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9FCAA" w14:textId="77777777" w:rsidR="003E25DA" w:rsidRPr="00A13BB2" w:rsidRDefault="00DF7727" w:rsidP="00A13BB2">
      <w:pPr>
        <w:jc w:val="both"/>
        <w:rPr>
          <w:rFonts w:ascii="Tahoma" w:hAnsi="Tahoma" w:cs="Tahoma"/>
          <w:b/>
          <w:sz w:val="24"/>
          <w:szCs w:val="24"/>
        </w:rPr>
      </w:pPr>
      <w:r w:rsidRPr="00A13BB2">
        <w:rPr>
          <w:rFonts w:ascii="Tahoma" w:hAnsi="Tahoma" w:cs="Tahoma"/>
          <w:b/>
          <w:sz w:val="24"/>
          <w:szCs w:val="24"/>
        </w:rPr>
        <w:t>Umowa o</w:t>
      </w:r>
      <w:r w:rsidR="00166F08" w:rsidRPr="00A13BB2">
        <w:rPr>
          <w:rFonts w:ascii="Tahoma" w:hAnsi="Tahoma" w:cs="Tahoma"/>
          <w:b/>
          <w:sz w:val="24"/>
          <w:szCs w:val="24"/>
        </w:rPr>
        <w:t xml:space="preserve"> powierzenie przetwarzania danych osobowych</w:t>
      </w:r>
    </w:p>
    <w:p w14:paraId="63FED003" w14:textId="77777777" w:rsidR="00DF7727" w:rsidRPr="00A13BB2" w:rsidRDefault="00DF7727" w:rsidP="00A13BB2">
      <w:pPr>
        <w:spacing w:before="600" w:line="240" w:lineRule="auto"/>
        <w:jc w:val="both"/>
        <w:rPr>
          <w:rFonts w:ascii="Tahoma" w:hAnsi="Tahoma" w:cs="Tahoma"/>
          <w:sz w:val="24"/>
          <w:szCs w:val="24"/>
        </w:rPr>
      </w:pPr>
      <w:r w:rsidRPr="00A13BB2">
        <w:rPr>
          <w:rFonts w:ascii="Tahoma" w:hAnsi="Tahoma" w:cs="Tahoma"/>
          <w:sz w:val="24"/>
          <w:szCs w:val="24"/>
        </w:rPr>
        <w:t>Zawarta w (miejscowość) ....... , w dniu złożenia ostatniego z kwalifikowanych podpisów elektronicznych/podpisów własnoręcznych, zwana dalej „Umową”</w:t>
      </w:r>
    </w:p>
    <w:p w14:paraId="417EDD27" w14:textId="77777777" w:rsidR="00DF7727" w:rsidRPr="00A13BB2" w:rsidRDefault="00DF7727" w:rsidP="00A13BB2">
      <w:pPr>
        <w:spacing w:before="600" w:line="240" w:lineRule="auto"/>
        <w:jc w:val="both"/>
        <w:rPr>
          <w:rFonts w:ascii="Tahoma" w:hAnsi="Tahoma" w:cs="Tahoma"/>
          <w:sz w:val="24"/>
          <w:szCs w:val="24"/>
        </w:rPr>
      </w:pPr>
      <w:r w:rsidRPr="00A13BB2">
        <w:rPr>
          <w:rFonts w:ascii="Tahoma" w:hAnsi="Tahoma" w:cs="Tahoma"/>
          <w:sz w:val="24"/>
          <w:szCs w:val="24"/>
        </w:rPr>
        <w:t>Pomiędzy:</w:t>
      </w:r>
    </w:p>
    <w:p w14:paraId="31F0F76A" w14:textId="17D12CB5" w:rsidR="00DF7727" w:rsidRPr="00A13BB2" w:rsidRDefault="00463912" w:rsidP="00A13BB2">
      <w:pPr>
        <w:spacing w:before="120" w:line="240" w:lineRule="auto"/>
        <w:jc w:val="both"/>
        <w:rPr>
          <w:rFonts w:ascii="Tahoma" w:hAnsi="Tahoma" w:cs="Tahoma"/>
          <w:sz w:val="24"/>
          <w:szCs w:val="24"/>
        </w:rPr>
      </w:pPr>
      <w:r w:rsidRPr="00463912">
        <w:rPr>
          <w:rFonts w:ascii="Tahoma" w:hAnsi="Tahoma" w:cs="Tahoma"/>
          <w:sz w:val="24"/>
          <w:szCs w:val="24"/>
        </w:rPr>
        <w:t>SKYWARE Spółka z Ograniczoną Odpowiedzialnością, z siedzibą w Rzeszowie pod adresem: ul. SMIEMIEŃSKIEGO 14, 35-203 RZESZÓW, wpisaną do rejestru przedsiębiorców Krajowego Rejestru Sądowego prowadzonego przez Sąd Rejonowy w Rzeszowie, XII Wydział Gospodarczy – Krajowego Rejestru Sądowego pod numerem KRS 0000433533, NIP: 8133301532, REGON 691696816, wpisaną/</w:t>
      </w:r>
      <w:proofErr w:type="spellStart"/>
      <w:r w:rsidRPr="00463912">
        <w:rPr>
          <w:rFonts w:ascii="Tahoma" w:hAnsi="Tahoma" w:cs="Tahoma"/>
          <w:sz w:val="24"/>
          <w:szCs w:val="24"/>
        </w:rPr>
        <w:t>ym</w:t>
      </w:r>
      <w:proofErr w:type="spellEnd"/>
      <w:r w:rsidRPr="00463912">
        <w:rPr>
          <w:rFonts w:ascii="Tahoma" w:hAnsi="Tahoma" w:cs="Tahoma"/>
          <w:sz w:val="24"/>
          <w:szCs w:val="24"/>
        </w:rPr>
        <w:t xml:space="preserve"> do rejestru przedsiębiorców telekomunikacyjnych prowadzonego przez Prezesa Urzędu Komunikacji Elektronicznej pod numerem 3530</w:t>
      </w:r>
      <w:r w:rsidR="00A13BB2" w:rsidRPr="00A13BB2">
        <w:rPr>
          <w:rFonts w:ascii="Tahoma" w:hAnsi="Tahoma" w:cs="Tahoma"/>
          <w:sz w:val="24"/>
          <w:szCs w:val="24"/>
        </w:rPr>
        <w:t>, zwaną/</w:t>
      </w:r>
      <w:proofErr w:type="spellStart"/>
      <w:r w:rsidR="00A13BB2" w:rsidRPr="00A13BB2">
        <w:rPr>
          <w:rFonts w:ascii="Tahoma" w:hAnsi="Tahoma" w:cs="Tahoma"/>
          <w:sz w:val="24"/>
          <w:szCs w:val="24"/>
        </w:rPr>
        <w:t>ym</w:t>
      </w:r>
      <w:proofErr w:type="spellEnd"/>
      <w:r w:rsidR="00A13BB2" w:rsidRPr="00A13BB2">
        <w:rPr>
          <w:rFonts w:ascii="Tahoma" w:hAnsi="Tahoma" w:cs="Tahoma"/>
          <w:sz w:val="24"/>
          <w:szCs w:val="24"/>
        </w:rPr>
        <w:t xml:space="preserve"> dalej „OSD”, reprezentowaną/</w:t>
      </w:r>
      <w:proofErr w:type="spellStart"/>
      <w:r w:rsidR="00A13BB2" w:rsidRPr="00A13BB2">
        <w:rPr>
          <w:rFonts w:ascii="Tahoma" w:hAnsi="Tahoma" w:cs="Tahoma"/>
          <w:sz w:val="24"/>
          <w:szCs w:val="24"/>
        </w:rPr>
        <w:t>ym</w:t>
      </w:r>
      <w:proofErr w:type="spellEnd"/>
      <w:r w:rsidR="00A13BB2" w:rsidRPr="00A13BB2">
        <w:rPr>
          <w:rFonts w:ascii="Tahoma" w:hAnsi="Tahoma" w:cs="Tahoma"/>
          <w:sz w:val="24"/>
          <w:szCs w:val="24"/>
        </w:rPr>
        <w:t xml:space="preserve"> </w:t>
      </w:r>
      <w:r w:rsidR="003B454C" w:rsidRPr="00A13BB2">
        <w:rPr>
          <w:rFonts w:ascii="Tahoma" w:hAnsi="Tahoma" w:cs="Tahoma"/>
          <w:sz w:val="24"/>
          <w:szCs w:val="24"/>
        </w:rPr>
        <w:t xml:space="preserve">przez: </w:t>
      </w:r>
      <w:r w:rsidR="00DF7727" w:rsidRPr="00A13BB2">
        <w:rPr>
          <w:rFonts w:ascii="Tahoma" w:hAnsi="Tahoma" w:cs="Tahoma"/>
          <w:sz w:val="24"/>
          <w:szCs w:val="24"/>
        </w:rPr>
        <w:t xml:space="preserve">………………………………………………………………………….. </w:t>
      </w:r>
    </w:p>
    <w:p w14:paraId="04506CDC" w14:textId="77777777" w:rsidR="00DF7727" w:rsidRPr="00A13BB2" w:rsidRDefault="00DF7727" w:rsidP="00A13BB2">
      <w:pPr>
        <w:jc w:val="both"/>
        <w:rPr>
          <w:rFonts w:ascii="Tahoma" w:hAnsi="Tahoma" w:cs="Tahoma"/>
          <w:sz w:val="24"/>
          <w:szCs w:val="24"/>
        </w:rPr>
      </w:pPr>
    </w:p>
    <w:p w14:paraId="1C6CF51D" w14:textId="77777777" w:rsidR="00DF7727" w:rsidRPr="00A13BB2" w:rsidRDefault="00DF7727" w:rsidP="00A13BB2">
      <w:pPr>
        <w:jc w:val="both"/>
        <w:rPr>
          <w:rFonts w:ascii="Tahoma" w:hAnsi="Tahoma" w:cs="Tahoma"/>
          <w:sz w:val="24"/>
          <w:szCs w:val="24"/>
        </w:rPr>
      </w:pPr>
      <w:r w:rsidRPr="00A13BB2">
        <w:rPr>
          <w:rFonts w:ascii="Tahoma" w:hAnsi="Tahoma" w:cs="Tahoma"/>
          <w:sz w:val="24"/>
          <w:szCs w:val="24"/>
        </w:rPr>
        <w:t>a</w:t>
      </w:r>
    </w:p>
    <w:p w14:paraId="1B040E10" w14:textId="5D2D1AAB" w:rsidR="00166F08" w:rsidRPr="00A13BB2" w:rsidRDefault="00166F08" w:rsidP="00A13BB2">
      <w:pPr>
        <w:jc w:val="both"/>
        <w:rPr>
          <w:rFonts w:ascii="Tahoma" w:hAnsi="Tahoma" w:cs="Tahoma"/>
          <w:sz w:val="24"/>
          <w:szCs w:val="24"/>
        </w:rPr>
      </w:pPr>
      <w:r w:rsidRPr="00A13BB2">
        <w:rPr>
          <w:rFonts w:ascii="Tahoma" w:hAnsi="Tahoma" w:cs="Tahoma"/>
          <w:sz w:val="24"/>
          <w:szCs w:val="24"/>
        </w:rPr>
        <w:t xml:space="preserve"> ………………………………………………..,</w:t>
      </w:r>
      <w:r w:rsidR="00A13BB2">
        <w:rPr>
          <w:rFonts w:ascii="Tahoma" w:hAnsi="Tahoma" w:cs="Tahoma"/>
          <w:sz w:val="24"/>
          <w:szCs w:val="24"/>
        </w:rPr>
        <w:t xml:space="preserve"> </w:t>
      </w:r>
      <w:r w:rsidRPr="00A13BB2">
        <w:rPr>
          <w:rFonts w:ascii="Tahoma" w:hAnsi="Tahoma" w:cs="Tahoma"/>
          <w:sz w:val="24"/>
          <w:szCs w:val="24"/>
        </w:rPr>
        <w:t xml:space="preserve">reprezentowaną przez: …………………. </w:t>
      </w:r>
    </w:p>
    <w:p w14:paraId="059C3BF4" w14:textId="26650B35" w:rsidR="00166F08" w:rsidRPr="00A13BB2" w:rsidRDefault="00166F08" w:rsidP="00A13BB2">
      <w:pPr>
        <w:jc w:val="both"/>
        <w:rPr>
          <w:rFonts w:ascii="Tahoma" w:hAnsi="Tahoma" w:cs="Tahoma"/>
          <w:sz w:val="24"/>
          <w:szCs w:val="24"/>
        </w:rPr>
      </w:pPr>
      <w:r w:rsidRPr="00A13BB2">
        <w:rPr>
          <w:rFonts w:ascii="Tahoma" w:hAnsi="Tahoma" w:cs="Tahoma"/>
          <w:sz w:val="24"/>
          <w:szCs w:val="24"/>
        </w:rPr>
        <w:t>………………………………………………………… zwanym dalej „</w:t>
      </w:r>
      <w:r w:rsidR="003E25DA" w:rsidRPr="00A13BB2">
        <w:rPr>
          <w:rFonts w:ascii="Tahoma" w:hAnsi="Tahoma" w:cs="Tahoma"/>
          <w:sz w:val="24"/>
          <w:szCs w:val="24"/>
        </w:rPr>
        <w:t>OK</w:t>
      </w:r>
      <w:r w:rsidRPr="00A13BB2">
        <w:rPr>
          <w:rFonts w:ascii="Tahoma" w:hAnsi="Tahoma" w:cs="Tahoma"/>
          <w:sz w:val="24"/>
          <w:szCs w:val="24"/>
        </w:rPr>
        <w:t xml:space="preserve">”, </w:t>
      </w:r>
    </w:p>
    <w:p w14:paraId="55B4C5B3" w14:textId="77777777" w:rsidR="00166F08" w:rsidRPr="00A13BB2" w:rsidRDefault="00166F08" w:rsidP="00A13BB2">
      <w:pPr>
        <w:jc w:val="both"/>
        <w:rPr>
          <w:rFonts w:ascii="Tahoma" w:hAnsi="Tahoma" w:cs="Tahoma"/>
          <w:sz w:val="24"/>
          <w:szCs w:val="24"/>
        </w:rPr>
      </w:pPr>
      <w:r w:rsidRPr="00A13BB2">
        <w:rPr>
          <w:rFonts w:ascii="Tahoma" w:hAnsi="Tahoma" w:cs="Tahoma"/>
          <w:sz w:val="24"/>
          <w:szCs w:val="24"/>
        </w:rPr>
        <w:t xml:space="preserve">łącznie zwane dalej „Stronami” </w:t>
      </w:r>
    </w:p>
    <w:p w14:paraId="13113780" w14:textId="77777777" w:rsidR="00166F08" w:rsidRPr="00A13BB2" w:rsidRDefault="00166F08" w:rsidP="00A13BB2">
      <w:pPr>
        <w:jc w:val="both"/>
        <w:rPr>
          <w:rFonts w:ascii="Tahoma" w:hAnsi="Tahoma" w:cs="Tahoma"/>
          <w:sz w:val="24"/>
          <w:szCs w:val="24"/>
        </w:rPr>
      </w:pPr>
    </w:p>
    <w:p w14:paraId="168AEA51" w14:textId="77777777" w:rsidR="00166F08" w:rsidRPr="00A13BB2" w:rsidRDefault="00166F08" w:rsidP="00A13BB2">
      <w:pPr>
        <w:jc w:val="both"/>
        <w:rPr>
          <w:rFonts w:ascii="Tahoma" w:hAnsi="Tahoma" w:cs="Tahoma"/>
          <w:sz w:val="24"/>
          <w:szCs w:val="24"/>
        </w:rPr>
      </w:pPr>
      <w:r w:rsidRPr="00A13BB2">
        <w:rPr>
          <w:rFonts w:ascii="Tahoma" w:hAnsi="Tahoma" w:cs="Tahoma"/>
          <w:sz w:val="24"/>
          <w:szCs w:val="24"/>
        </w:rPr>
        <w:t xml:space="preserve">Zgodnie z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Strony jako Administratorzy Danych Osobowych wzajemnie powierzają sobie przetwarzanie danych osobowych w imieniu i na rzecz każdej ze stron, na warunkach opisanych w Umowie. </w:t>
      </w:r>
    </w:p>
    <w:p w14:paraId="6A4BDD78" w14:textId="77777777" w:rsidR="00166F08" w:rsidRPr="00A13BB2" w:rsidRDefault="00166F08" w:rsidP="00A13BB2">
      <w:pPr>
        <w:jc w:val="both"/>
        <w:rPr>
          <w:rFonts w:ascii="Tahoma" w:hAnsi="Tahoma" w:cs="Tahoma"/>
          <w:sz w:val="24"/>
          <w:szCs w:val="24"/>
        </w:rPr>
      </w:pPr>
    </w:p>
    <w:p w14:paraId="7B7C3FB3" w14:textId="77777777" w:rsidR="00166F08" w:rsidRPr="00A13BB2" w:rsidRDefault="00166F08" w:rsidP="00A13BB2">
      <w:pPr>
        <w:jc w:val="both"/>
        <w:rPr>
          <w:rFonts w:ascii="Tahoma" w:hAnsi="Tahoma" w:cs="Tahoma"/>
          <w:b/>
          <w:sz w:val="24"/>
          <w:szCs w:val="24"/>
        </w:rPr>
      </w:pPr>
      <w:r w:rsidRPr="00A13BB2">
        <w:rPr>
          <w:rFonts w:ascii="Tahoma" w:hAnsi="Tahoma" w:cs="Tahoma"/>
          <w:b/>
          <w:sz w:val="24"/>
          <w:szCs w:val="24"/>
        </w:rPr>
        <w:t>§</w:t>
      </w:r>
      <w:r w:rsidR="00DF7727" w:rsidRPr="00A13BB2">
        <w:rPr>
          <w:rFonts w:ascii="Tahoma" w:hAnsi="Tahoma" w:cs="Tahoma"/>
          <w:b/>
          <w:sz w:val="24"/>
          <w:szCs w:val="24"/>
        </w:rPr>
        <w:t xml:space="preserve"> </w:t>
      </w:r>
      <w:r w:rsidRPr="00A13BB2">
        <w:rPr>
          <w:rFonts w:ascii="Tahoma" w:hAnsi="Tahoma" w:cs="Tahoma"/>
          <w:b/>
          <w:sz w:val="24"/>
          <w:szCs w:val="24"/>
        </w:rPr>
        <w:t>1 Oświadczenia</w:t>
      </w:r>
    </w:p>
    <w:p w14:paraId="68A4A093" w14:textId="77777777" w:rsidR="00166F08" w:rsidRPr="00A13BB2" w:rsidRDefault="00166F08" w:rsidP="00A13BB2">
      <w:pPr>
        <w:jc w:val="both"/>
        <w:rPr>
          <w:rFonts w:ascii="Tahoma" w:hAnsi="Tahoma" w:cs="Tahoma"/>
          <w:sz w:val="24"/>
          <w:szCs w:val="24"/>
        </w:rPr>
      </w:pPr>
      <w:r w:rsidRPr="00A13BB2">
        <w:rPr>
          <w:rFonts w:ascii="Tahoma" w:hAnsi="Tahoma" w:cs="Tahoma"/>
          <w:sz w:val="24"/>
          <w:szCs w:val="24"/>
        </w:rPr>
        <w:t xml:space="preserve">Strony oświadczają, że posiadają wystarczające środki techniczne i organizacyjne umożliwiające przetwarzanie danych osobowych zgodnie z RODO, w szczególności dysponują doświadczeniem, wiedzą, i wykwalifikowanym personelem, umożliwiającym im prawidłowe wykonanie usługi przetwarzania danych oraz należytymi zabezpieczeniami umożliwiającymi przetwarzanie danych osobowych, zgodnie z RODO i innymi przepisami prawa. </w:t>
      </w:r>
    </w:p>
    <w:p w14:paraId="0EB10CA2" w14:textId="77777777" w:rsidR="00166F08" w:rsidRPr="00A13BB2" w:rsidRDefault="00166F08" w:rsidP="00A13BB2">
      <w:pPr>
        <w:jc w:val="both"/>
        <w:rPr>
          <w:rFonts w:ascii="Tahoma" w:hAnsi="Tahoma" w:cs="Tahoma"/>
          <w:b/>
          <w:sz w:val="24"/>
          <w:szCs w:val="24"/>
        </w:rPr>
      </w:pPr>
      <w:r w:rsidRPr="00A13BB2">
        <w:rPr>
          <w:rFonts w:ascii="Tahoma" w:hAnsi="Tahoma" w:cs="Tahoma"/>
          <w:b/>
          <w:sz w:val="24"/>
          <w:szCs w:val="24"/>
        </w:rPr>
        <w:t>§</w:t>
      </w:r>
      <w:r w:rsidR="00DF7727" w:rsidRPr="00A13BB2">
        <w:rPr>
          <w:rFonts w:ascii="Tahoma" w:hAnsi="Tahoma" w:cs="Tahoma"/>
          <w:b/>
          <w:sz w:val="24"/>
          <w:szCs w:val="24"/>
        </w:rPr>
        <w:t xml:space="preserve"> </w:t>
      </w:r>
      <w:r w:rsidRPr="00A13BB2">
        <w:rPr>
          <w:rFonts w:ascii="Tahoma" w:hAnsi="Tahoma" w:cs="Tahoma"/>
          <w:b/>
          <w:sz w:val="24"/>
          <w:szCs w:val="24"/>
        </w:rPr>
        <w:t>2 Zakres powierzenia</w:t>
      </w:r>
    </w:p>
    <w:p w14:paraId="393E658A" w14:textId="77777777" w:rsidR="00166F08" w:rsidRPr="00A13BB2" w:rsidRDefault="00166F08" w:rsidP="00A13BB2">
      <w:pPr>
        <w:pStyle w:val="Akapitzlist"/>
        <w:numPr>
          <w:ilvl w:val="0"/>
          <w:numId w:val="1"/>
        </w:numPr>
        <w:jc w:val="both"/>
        <w:rPr>
          <w:rFonts w:ascii="Tahoma" w:hAnsi="Tahoma" w:cs="Tahoma"/>
          <w:b/>
          <w:sz w:val="24"/>
          <w:szCs w:val="24"/>
        </w:rPr>
      </w:pPr>
      <w:r w:rsidRPr="00A13BB2">
        <w:rPr>
          <w:rFonts w:ascii="Tahoma" w:hAnsi="Tahoma" w:cs="Tahoma"/>
          <w:b/>
          <w:sz w:val="24"/>
          <w:szCs w:val="24"/>
        </w:rPr>
        <w:t xml:space="preserve">Przedmiot umowy: </w:t>
      </w:r>
    </w:p>
    <w:p w14:paraId="29CA2BF0" w14:textId="77777777" w:rsidR="00166F08" w:rsidRPr="00A13BB2" w:rsidRDefault="00166F08" w:rsidP="00A13BB2">
      <w:pPr>
        <w:pStyle w:val="Akapitzlist"/>
        <w:jc w:val="both"/>
        <w:rPr>
          <w:rFonts w:ascii="Tahoma" w:hAnsi="Tahoma" w:cs="Tahoma"/>
          <w:sz w:val="24"/>
          <w:szCs w:val="24"/>
        </w:rPr>
      </w:pPr>
      <w:r w:rsidRPr="00A13BB2">
        <w:rPr>
          <w:rFonts w:ascii="Tahoma" w:hAnsi="Tahoma" w:cs="Tahoma"/>
          <w:sz w:val="24"/>
          <w:szCs w:val="24"/>
        </w:rPr>
        <w:lastRenderedPageBreak/>
        <w:t xml:space="preserve">W ramach realizacji niniejszej umowy Strony powierzają sobie wzajemnie przetwarzanie danych osobowych określonych w niniejszej umowie. Niniejsza umowa stanowi powierzenie przetwarzania danych osobowych. Za udokumentowane polecenie Zamawiającego uznaje się zadania i czynności wykonywane przez </w:t>
      </w:r>
      <w:r w:rsidR="00184357" w:rsidRPr="00A13BB2">
        <w:rPr>
          <w:rFonts w:ascii="Tahoma" w:hAnsi="Tahoma" w:cs="Tahoma"/>
          <w:sz w:val="24"/>
          <w:szCs w:val="24"/>
        </w:rPr>
        <w:t>Strony</w:t>
      </w:r>
      <w:r w:rsidRPr="00A13BB2">
        <w:rPr>
          <w:rFonts w:ascii="Tahoma" w:hAnsi="Tahoma" w:cs="Tahoma"/>
          <w:sz w:val="24"/>
          <w:szCs w:val="24"/>
        </w:rPr>
        <w:t xml:space="preserve"> na podstawie niniejszej umowy. Za udokumentowane polecenie </w:t>
      </w:r>
      <w:r w:rsidR="00184357" w:rsidRPr="00A13BB2">
        <w:rPr>
          <w:rFonts w:ascii="Tahoma" w:hAnsi="Tahoma" w:cs="Tahoma"/>
          <w:sz w:val="24"/>
          <w:szCs w:val="24"/>
        </w:rPr>
        <w:t>jednej ze Storn</w:t>
      </w:r>
      <w:r w:rsidRPr="00A13BB2">
        <w:rPr>
          <w:rFonts w:ascii="Tahoma" w:hAnsi="Tahoma" w:cs="Tahoma"/>
          <w:sz w:val="24"/>
          <w:szCs w:val="24"/>
        </w:rPr>
        <w:t xml:space="preserve"> uznaje się zadania i czynności wykonywane </w:t>
      </w:r>
      <w:r w:rsidR="00184357" w:rsidRPr="00A13BB2">
        <w:rPr>
          <w:rFonts w:ascii="Tahoma" w:hAnsi="Tahoma" w:cs="Tahoma"/>
          <w:sz w:val="24"/>
          <w:szCs w:val="24"/>
        </w:rPr>
        <w:t>przez drugą Stronę</w:t>
      </w:r>
      <w:r w:rsidRPr="00A13BB2">
        <w:rPr>
          <w:rFonts w:ascii="Tahoma" w:hAnsi="Tahoma" w:cs="Tahoma"/>
          <w:sz w:val="24"/>
          <w:szCs w:val="24"/>
        </w:rPr>
        <w:t xml:space="preserve"> na podstawie niniejszej umowy. </w:t>
      </w:r>
    </w:p>
    <w:p w14:paraId="4C0450A2" w14:textId="77777777" w:rsidR="00166F08" w:rsidRPr="00A13BB2" w:rsidRDefault="00166F08" w:rsidP="00A13BB2">
      <w:pPr>
        <w:pStyle w:val="Akapitzlist"/>
        <w:jc w:val="both"/>
        <w:rPr>
          <w:rFonts w:ascii="Tahoma" w:hAnsi="Tahoma" w:cs="Tahoma"/>
          <w:sz w:val="24"/>
          <w:szCs w:val="24"/>
        </w:rPr>
      </w:pPr>
    </w:p>
    <w:p w14:paraId="5C962467" w14:textId="77777777" w:rsidR="00166F08" w:rsidRPr="00A13BB2" w:rsidRDefault="00166F08" w:rsidP="00A13BB2">
      <w:pPr>
        <w:pStyle w:val="Akapitzlist"/>
        <w:numPr>
          <w:ilvl w:val="0"/>
          <w:numId w:val="1"/>
        </w:numPr>
        <w:jc w:val="both"/>
        <w:rPr>
          <w:rFonts w:ascii="Tahoma" w:hAnsi="Tahoma" w:cs="Tahoma"/>
          <w:b/>
          <w:sz w:val="24"/>
          <w:szCs w:val="24"/>
        </w:rPr>
      </w:pPr>
      <w:r w:rsidRPr="00A13BB2">
        <w:rPr>
          <w:rFonts w:ascii="Tahoma" w:hAnsi="Tahoma" w:cs="Tahoma"/>
          <w:b/>
          <w:sz w:val="24"/>
          <w:szCs w:val="24"/>
        </w:rPr>
        <w:t xml:space="preserve">Czas powierzenia: </w:t>
      </w:r>
    </w:p>
    <w:p w14:paraId="06FF5D30" w14:textId="77777777" w:rsidR="00166F08" w:rsidRPr="00A13BB2" w:rsidRDefault="00166F08" w:rsidP="00A13BB2">
      <w:pPr>
        <w:pStyle w:val="Akapitzlist"/>
        <w:jc w:val="both"/>
        <w:rPr>
          <w:rFonts w:ascii="Tahoma" w:hAnsi="Tahoma" w:cs="Tahoma"/>
          <w:sz w:val="24"/>
          <w:szCs w:val="24"/>
        </w:rPr>
      </w:pPr>
      <w:r w:rsidRPr="00A13BB2">
        <w:rPr>
          <w:rFonts w:ascii="Tahoma" w:hAnsi="Tahoma" w:cs="Tahoma"/>
          <w:sz w:val="24"/>
          <w:szCs w:val="24"/>
        </w:rPr>
        <w:t xml:space="preserve">Dane mają być przetwarzane tylko w okresie trwania niniejszej Umowy, a w zakresie wymaganym przez odpowiednie przepisy prawa, w szczególności: podatkowego, rachunkowości i prawa zamówień publicznych. Ponadto w zakresie koniecznym przez okres przedawnienia ewentualnych roszczeń z tytułu nienależytego wykonania umowy lub czynów niedozwolonych, tj. przez 4 lata od pobrania lub przekazania danych osobowych. </w:t>
      </w:r>
    </w:p>
    <w:p w14:paraId="0DA69EC8" w14:textId="77777777" w:rsidR="00166F08" w:rsidRPr="00A13BB2" w:rsidRDefault="00166F08" w:rsidP="00A13BB2">
      <w:pPr>
        <w:pStyle w:val="Akapitzlist"/>
        <w:jc w:val="both"/>
        <w:rPr>
          <w:rFonts w:ascii="Tahoma" w:hAnsi="Tahoma" w:cs="Tahoma"/>
          <w:sz w:val="24"/>
          <w:szCs w:val="24"/>
        </w:rPr>
      </w:pPr>
    </w:p>
    <w:p w14:paraId="4C2615CE" w14:textId="77777777" w:rsidR="00166F08" w:rsidRPr="00A13BB2" w:rsidRDefault="00166F08" w:rsidP="00A13BB2">
      <w:pPr>
        <w:pStyle w:val="Akapitzlist"/>
        <w:numPr>
          <w:ilvl w:val="0"/>
          <w:numId w:val="1"/>
        </w:numPr>
        <w:jc w:val="both"/>
        <w:rPr>
          <w:rFonts w:ascii="Tahoma" w:hAnsi="Tahoma" w:cs="Tahoma"/>
          <w:b/>
          <w:sz w:val="24"/>
          <w:szCs w:val="24"/>
        </w:rPr>
      </w:pPr>
      <w:r w:rsidRPr="00A13BB2">
        <w:rPr>
          <w:rFonts w:ascii="Tahoma" w:hAnsi="Tahoma" w:cs="Tahoma"/>
          <w:b/>
          <w:sz w:val="24"/>
          <w:szCs w:val="24"/>
        </w:rPr>
        <w:t xml:space="preserve">Charakter przetwarzania: </w:t>
      </w:r>
    </w:p>
    <w:p w14:paraId="6C1F4DAF" w14:textId="71477061" w:rsidR="003E25DA" w:rsidRPr="00A13BB2" w:rsidRDefault="00166F08" w:rsidP="00A13BB2">
      <w:pPr>
        <w:pStyle w:val="Akapitzlist"/>
        <w:jc w:val="both"/>
        <w:rPr>
          <w:rFonts w:ascii="Tahoma" w:hAnsi="Tahoma" w:cs="Tahoma"/>
          <w:sz w:val="24"/>
          <w:szCs w:val="24"/>
        </w:rPr>
      </w:pPr>
      <w:r w:rsidRPr="00A13BB2">
        <w:rPr>
          <w:rFonts w:ascii="Tahoma" w:hAnsi="Tahoma" w:cs="Tahoma"/>
          <w:sz w:val="24"/>
          <w:szCs w:val="24"/>
        </w:rPr>
        <w:t xml:space="preserve">Przetwarzanie danych ma charakter incydentalny/wtórny w stosunku do umowy głównej i może być wykonywane tylko w zakresie koniecznym do jej realizacji, a której przedmiotem jest </w:t>
      </w:r>
      <w:r w:rsidR="00DF7727" w:rsidRPr="00A13BB2">
        <w:rPr>
          <w:rFonts w:ascii="Tahoma" w:hAnsi="Tahoma" w:cs="Tahoma"/>
          <w:sz w:val="24"/>
          <w:szCs w:val="24"/>
        </w:rPr>
        <w:t>współpraca stron w zakresie usług hurtowych na sieci KPO.</w:t>
      </w:r>
    </w:p>
    <w:p w14:paraId="07F42837" w14:textId="77777777" w:rsidR="00166F08" w:rsidRPr="00A13BB2" w:rsidRDefault="00166F08" w:rsidP="00A13BB2">
      <w:pPr>
        <w:pStyle w:val="Akapitzlist"/>
        <w:jc w:val="both"/>
        <w:rPr>
          <w:rFonts w:ascii="Tahoma" w:hAnsi="Tahoma" w:cs="Tahoma"/>
          <w:sz w:val="24"/>
          <w:szCs w:val="24"/>
        </w:rPr>
      </w:pPr>
      <w:r w:rsidRPr="00A13BB2">
        <w:rPr>
          <w:rFonts w:ascii="Tahoma" w:hAnsi="Tahoma" w:cs="Tahoma"/>
          <w:sz w:val="24"/>
          <w:szCs w:val="24"/>
        </w:rPr>
        <w:t xml:space="preserve"> </w:t>
      </w:r>
    </w:p>
    <w:p w14:paraId="3CB7805A" w14:textId="77777777" w:rsidR="00166F08" w:rsidRPr="00A13BB2" w:rsidRDefault="00166F08" w:rsidP="00A13BB2">
      <w:pPr>
        <w:pStyle w:val="Akapitzlist"/>
        <w:numPr>
          <w:ilvl w:val="0"/>
          <w:numId w:val="1"/>
        </w:numPr>
        <w:jc w:val="both"/>
        <w:rPr>
          <w:rFonts w:ascii="Tahoma" w:hAnsi="Tahoma" w:cs="Tahoma"/>
          <w:b/>
          <w:sz w:val="24"/>
          <w:szCs w:val="24"/>
        </w:rPr>
      </w:pPr>
      <w:r w:rsidRPr="00A13BB2">
        <w:rPr>
          <w:rFonts w:ascii="Tahoma" w:hAnsi="Tahoma" w:cs="Tahoma"/>
          <w:b/>
          <w:sz w:val="24"/>
          <w:szCs w:val="24"/>
        </w:rPr>
        <w:t xml:space="preserve">Cel przetwarzania: </w:t>
      </w:r>
    </w:p>
    <w:p w14:paraId="66C3C347" w14:textId="0D6BB81D" w:rsidR="00166F08" w:rsidRPr="00A13BB2" w:rsidRDefault="00166F08" w:rsidP="00A13BB2">
      <w:pPr>
        <w:pStyle w:val="Akapitzlist"/>
        <w:jc w:val="both"/>
        <w:rPr>
          <w:rFonts w:ascii="Tahoma" w:hAnsi="Tahoma" w:cs="Tahoma"/>
          <w:sz w:val="24"/>
          <w:szCs w:val="24"/>
        </w:rPr>
      </w:pPr>
      <w:r w:rsidRPr="00A13BB2">
        <w:rPr>
          <w:rFonts w:ascii="Tahoma" w:hAnsi="Tahoma" w:cs="Tahoma"/>
          <w:sz w:val="24"/>
          <w:szCs w:val="24"/>
        </w:rPr>
        <w:t xml:space="preserve">Dane osobowe Strony powierzają sobie wzajemnie do przetworzenia wyłącznie w celu realizacji umowy </w:t>
      </w:r>
      <w:r w:rsidR="00DF7727" w:rsidRPr="00A13BB2">
        <w:rPr>
          <w:rFonts w:ascii="Tahoma" w:hAnsi="Tahoma" w:cs="Tahoma"/>
          <w:sz w:val="24"/>
          <w:szCs w:val="24"/>
        </w:rPr>
        <w:t xml:space="preserve">ramowej w zakresie dostępu hurtowego do sieci zrealizowanej w ramach KPO o numerze …………………., zawartej w dniu …………………….. </w:t>
      </w:r>
    </w:p>
    <w:p w14:paraId="7F2758AD" w14:textId="77777777" w:rsidR="00166F08" w:rsidRPr="00A13BB2" w:rsidRDefault="00166F08" w:rsidP="00A13BB2">
      <w:pPr>
        <w:pStyle w:val="Akapitzlist"/>
        <w:jc w:val="both"/>
        <w:rPr>
          <w:rFonts w:ascii="Tahoma" w:hAnsi="Tahoma" w:cs="Tahoma"/>
          <w:sz w:val="24"/>
          <w:szCs w:val="24"/>
        </w:rPr>
      </w:pPr>
    </w:p>
    <w:p w14:paraId="2381D58B" w14:textId="77777777" w:rsidR="00166F08" w:rsidRPr="00A13BB2" w:rsidRDefault="00166F08" w:rsidP="00A13BB2">
      <w:pPr>
        <w:pStyle w:val="Akapitzlist"/>
        <w:numPr>
          <w:ilvl w:val="0"/>
          <w:numId w:val="1"/>
        </w:numPr>
        <w:jc w:val="both"/>
        <w:rPr>
          <w:rFonts w:ascii="Tahoma" w:hAnsi="Tahoma" w:cs="Tahoma"/>
          <w:b/>
          <w:sz w:val="24"/>
          <w:szCs w:val="24"/>
        </w:rPr>
      </w:pPr>
      <w:r w:rsidRPr="00A13BB2">
        <w:rPr>
          <w:rFonts w:ascii="Tahoma" w:hAnsi="Tahoma" w:cs="Tahoma"/>
          <w:b/>
          <w:sz w:val="24"/>
          <w:szCs w:val="24"/>
        </w:rPr>
        <w:t xml:space="preserve">Forma przetwarzania danych osobowych: </w:t>
      </w:r>
    </w:p>
    <w:p w14:paraId="46E9F02A" w14:textId="77777777" w:rsidR="00166F08" w:rsidRPr="00A13BB2" w:rsidRDefault="00166F08" w:rsidP="00A13BB2">
      <w:pPr>
        <w:pStyle w:val="Akapitzlist"/>
        <w:jc w:val="both"/>
        <w:rPr>
          <w:rFonts w:ascii="Tahoma" w:hAnsi="Tahoma" w:cs="Tahoma"/>
          <w:sz w:val="24"/>
          <w:szCs w:val="24"/>
        </w:rPr>
      </w:pPr>
      <w:r w:rsidRPr="00A13BB2">
        <w:rPr>
          <w:rFonts w:ascii="Tahoma" w:hAnsi="Tahoma" w:cs="Tahoma"/>
          <w:sz w:val="24"/>
          <w:szCs w:val="24"/>
        </w:rPr>
        <w:t>Dane będą przetwarzane w formie elektronicznej i papierowej.</w:t>
      </w:r>
    </w:p>
    <w:p w14:paraId="17AF5DB7" w14:textId="77777777" w:rsidR="00166F08" w:rsidRPr="00A13BB2" w:rsidRDefault="00166F08" w:rsidP="00A13BB2">
      <w:pPr>
        <w:pStyle w:val="Akapitzlist"/>
        <w:jc w:val="both"/>
        <w:rPr>
          <w:rFonts w:ascii="Tahoma" w:hAnsi="Tahoma" w:cs="Tahoma"/>
          <w:sz w:val="24"/>
          <w:szCs w:val="24"/>
        </w:rPr>
      </w:pPr>
      <w:r w:rsidRPr="00A13BB2">
        <w:rPr>
          <w:rFonts w:ascii="Tahoma" w:hAnsi="Tahoma" w:cs="Tahoma"/>
          <w:sz w:val="24"/>
          <w:szCs w:val="24"/>
        </w:rPr>
        <w:t xml:space="preserve"> </w:t>
      </w:r>
    </w:p>
    <w:p w14:paraId="3DAB02E2" w14:textId="77777777" w:rsidR="00166F08" w:rsidRPr="00A13BB2" w:rsidRDefault="00166F08" w:rsidP="00A13BB2">
      <w:pPr>
        <w:pStyle w:val="Akapitzlist"/>
        <w:numPr>
          <w:ilvl w:val="0"/>
          <w:numId w:val="1"/>
        </w:numPr>
        <w:jc w:val="both"/>
        <w:rPr>
          <w:rFonts w:ascii="Tahoma" w:hAnsi="Tahoma" w:cs="Tahoma"/>
          <w:b/>
          <w:sz w:val="24"/>
          <w:szCs w:val="24"/>
        </w:rPr>
      </w:pPr>
      <w:r w:rsidRPr="00A13BB2">
        <w:rPr>
          <w:rFonts w:ascii="Tahoma" w:hAnsi="Tahoma" w:cs="Tahoma"/>
          <w:b/>
          <w:sz w:val="24"/>
          <w:szCs w:val="24"/>
        </w:rPr>
        <w:t xml:space="preserve">Rodzaje danych osobowych: </w:t>
      </w:r>
    </w:p>
    <w:p w14:paraId="649A63ED" w14:textId="6967BD7A" w:rsidR="00166F08" w:rsidRPr="00A13BB2" w:rsidRDefault="00166F08" w:rsidP="00A13BB2">
      <w:pPr>
        <w:pStyle w:val="Akapitzlist"/>
        <w:jc w:val="both"/>
        <w:rPr>
          <w:rFonts w:ascii="Tahoma" w:hAnsi="Tahoma" w:cs="Tahoma"/>
          <w:sz w:val="24"/>
          <w:szCs w:val="24"/>
        </w:rPr>
      </w:pPr>
      <w:r w:rsidRPr="00A13BB2">
        <w:rPr>
          <w:rFonts w:ascii="Tahoma" w:hAnsi="Tahoma" w:cs="Tahoma"/>
          <w:sz w:val="24"/>
          <w:szCs w:val="24"/>
        </w:rPr>
        <w:t>Strony będą pr</w:t>
      </w:r>
      <w:r w:rsidR="00DF7727" w:rsidRPr="00A13BB2">
        <w:rPr>
          <w:rFonts w:ascii="Tahoma" w:hAnsi="Tahoma" w:cs="Tahoma"/>
          <w:sz w:val="24"/>
          <w:szCs w:val="24"/>
        </w:rPr>
        <w:t>zetwarzały dane osobowe zwykłe</w:t>
      </w:r>
      <w:r w:rsidRPr="00A13BB2">
        <w:rPr>
          <w:rFonts w:ascii="Tahoma" w:hAnsi="Tahoma" w:cs="Tahoma"/>
          <w:sz w:val="24"/>
          <w:szCs w:val="24"/>
        </w:rPr>
        <w:t xml:space="preserve"> i nieuporządkowane niezbędne do realizac</w:t>
      </w:r>
      <w:r w:rsidR="00DF7727" w:rsidRPr="00A13BB2">
        <w:rPr>
          <w:rFonts w:ascii="Tahoma" w:hAnsi="Tahoma" w:cs="Tahoma"/>
          <w:sz w:val="24"/>
          <w:szCs w:val="24"/>
        </w:rPr>
        <w:t>ji umowy świadczenia usług hurtowych na sieci KPO</w:t>
      </w:r>
      <w:r w:rsidRPr="00A13BB2">
        <w:rPr>
          <w:rFonts w:ascii="Tahoma" w:hAnsi="Tahoma" w:cs="Tahoma"/>
          <w:sz w:val="24"/>
          <w:szCs w:val="24"/>
        </w:rPr>
        <w:t xml:space="preserve"> dopełniając wymogi prawa w tym zakresie zgodnie z art. 6 ust. 1 lit. b i c RODO, </w:t>
      </w:r>
      <w:r w:rsidR="00DF7727" w:rsidRPr="00A13BB2">
        <w:rPr>
          <w:rFonts w:ascii="Tahoma" w:hAnsi="Tahoma" w:cs="Tahoma"/>
          <w:sz w:val="24"/>
          <w:szCs w:val="24"/>
        </w:rPr>
        <w:t xml:space="preserve">w szczególności takie jak: </w:t>
      </w:r>
      <w:r w:rsidRPr="00A13BB2">
        <w:rPr>
          <w:rFonts w:ascii="Tahoma" w:hAnsi="Tahoma" w:cs="Tahoma"/>
          <w:sz w:val="24"/>
          <w:szCs w:val="24"/>
        </w:rPr>
        <w:t xml:space="preserve">imię i nazwisko, </w:t>
      </w:r>
      <w:r w:rsidR="00DF7727" w:rsidRPr="00A13BB2">
        <w:rPr>
          <w:rFonts w:ascii="Tahoma" w:hAnsi="Tahoma" w:cs="Tahoma"/>
          <w:sz w:val="24"/>
          <w:szCs w:val="24"/>
        </w:rPr>
        <w:t>numer telefonu, adres zamieszkania</w:t>
      </w:r>
      <w:r w:rsidR="00767571" w:rsidRPr="00A13BB2">
        <w:rPr>
          <w:rFonts w:ascii="Tahoma" w:hAnsi="Tahoma" w:cs="Tahoma"/>
          <w:sz w:val="24"/>
          <w:szCs w:val="24"/>
        </w:rPr>
        <w:t>, stanowisko, numery legitymacji itp.</w:t>
      </w:r>
    </w:p>
    <w:p w14:paraId="11F87469" w14:textId="77777777" w:rsidR="00166F08" w:rsidRPr="00A13BB2" w:rsidRDefault="00166F08" w:rsidP="00A13BB2">
      <w:pPr>
        <w:pStyle w:val="Akapitzlist"/>
        <w:jc w:val="both"/>
        <w:rPr>
          <w:rFonts w:ascii="Tahoma" w:hAnsi="Tahoma" w:cs="Tahoma"/>
          <w:sz w:val="24"/>
          <w:szCs w:val="24"/>
        </w:rPr>
      </w:pPr>
    </w:p>
    <w:p w14:paraId="0396968C" w14:textId="77777777" w:rsidR="00166F08" w:rsidRPr="00A13BB2" w:rsidRDefault="00166F08" w:rsidP="00A13BB2">
      <w:pPr>
        <w:pStyle w:val="Akapitzlist"/>
        <w:numPr>
          <w:ilvl w:val="0"/>
          <w:numId w:val="1"/>
        </w:numPr>
        <w:jc w:val="both"/>
        <w:rPr>
          <w:rFonts w:ascii="Tahoma" w:hAnsi="Tahoma" w:cs="Tahoma"/>
          <w:b/>
          <w:sz w:val="24"/>
          <w:szCs w:val="24"/>
        </w:rPr>
      </w:pPr>
      <w:r w:rsidRPr="00A13BB2">
        <w:rPr>
          <w:rFonts w:ascii="Tahoma" w:hAnsi="Tahoma" w:cs="Tahoma"/>
          <w:b/>
          <w:sz w:val="24"/>
          <w:szCs w:val="24"/>
        </w:rPr>
        <w:t xml:space="preserve">Kategorie osób, których dane dotyczą: </w:t>
      </w:r>
    </w:p>
    <w:p w14:paraId="431A2764" w14:textId="4508662A" w:rsidR="00166F08" w:rsidRPr="00A13BB2" w:rsidRDefault="00166F08" w:rsidP="00A13BB2">
      <w:pPr>
        <w:pStyle w:val="Akapitzlist"/>
        <w:jc w:val="both"/>
        <w:rPr>
          <w:rFonts w:ascii="Tahoma" w:hAnsi="Tahoma" w:cs="Tahoma"/>
          <w:sz w:val="24"/>
          <w:szCs w:val="24"/>
        </w:rPr>
      </w:pPr>
      <w:r w:rsidRPr="00A13BB2">
        <w:rPr>
          <w:rFonts w:ascii="Tahoma" w:hAnsi="Tahoma" w:cs="Tahoma"/>
          <w:sz w:val="24"/>
          <w:szCs w:val="24"/>
        </w:rPr>
        <w:t xml:space="preserve">Przetwarzanie danych osobowych przez Strony dotyczyć będzie danych osobowych niezbędnych do </w:t>
      </w:r>
      <w:r w:rsidR="00767571" w:rsidRPr="00A13BB2">
        <w:rPr>
          <w:rFonts w:ascii="Tahoma" w:hAnsi="Tahoma" w:cs="Tahoma"/>
          <w:sz w:val="24"/>
          <w:szCs w:val="24"/>
        </w:rPr>
        <w:t xml:space="preserve">współpracy stron w zakresie usług hurtowych na sieci KPO, </w:t>
      </w:r>
      <w:r w:rsidRPr="00A13BB2">
        <w:rPr>
          <w:rFonts w:ascii="Tahoma" w:hAnsi="Tahoma" w:cs="Tahoma"/>
          <w:sz w:val="24"/>
          <w:szCs w:val="24"/>
        </w:rPr>
        <w:t>takich ka</w:t>
      </w:r>
      <w:r w:rsidR="00DF7727" w:rsidRPr="00A13BB2">
        <w:rPr>
          <w:rFonts w:ascii="Tahoma" w:hAnsi="Tahoma" w:cs="Tahoma"/>
          <w:sz w:val="24"/>
          <w:szCs w:val="24"/>
        </w:rPr>
        <w:t>tegorii, jak np.:</w:t>
      </w:r>
      <w:r w:rsidR="00767571" w:rsidRPr="00A13BB2">
        <w:rPr>
          <w:rFonts w:ascii="Tahoma" w:hAnsi="Tahoma" w:cs="Tahoma"/>
          <w:sz w:val="24"/>
          <w:szCs w:val="24"/>
        </w:rPr>
        <w:t xml:space="preserve"> osoby upoważnione</w:t>
      </w:r>
      <w:r w:rsidR="00DF7727" w:rsidRPr="00A13BB2">
        <w:rPr>
          <w:rFonts w:ascii="Tahoma" w:hAnsi="Tahoma" w:cs="Tahoma"/>
          <w:sz w:val="24"/>
          <w:szCs w:val="24"/>
        </w:rPr>
        <w:t xml:space="preserve"> OSD oraz OK, abonenci</w:t>
      </w:r>
      <w:r w:rsidR="00767571" w:rsidRPr="00A13BB2">
        <w:rPr>
          <w:rFonts w:ascii="Tahoma" w:hAnsi="Tahoma" w:cs="Tahoma"/>
          <w:sz w:val="24"/>
          <w:szCs w:val="24"/>
        </w:rPr>
        <w:t xml:space="preserve"> OK</w:t>
      </w:r>
      <w:r w:rsidR="00DF7727" w:rsidRPr="00A13BB2">
        <w:rPr>
          <w:rFonts w:ascii="Tahoma" w:hAnsi="Tahoma" w:cs="Tahoma"/>
          <w:sz w:val="24"/>
          <w:szCs w:val="24"/>
        </w:rPr>
        <w:t xml:space="preserve">, </w:t>
      </w:r>
      <w:r w:rsidR="00767571" w:rsidRPr="00A13BB2">
        <w:rPr>
          <w:rFonts w:ascii="Tahoma" w:hAnsi="Tahoma" w:cs="Tahoma"/>
          <w:sz w:val="24"/>
          <w:szCs w:val="24"/>
        </w:rPr>
        <w:t>klienci zainteresowani usługami, właściciele nieruchomości.</w:t>
      </w:r>
    </w:p>
    <w:p w14:paraId="5D65F973" w14:textId="77777777" w:rsidR="00166F08" w:rsidRPr="00A13BB2" w:rsidRDefault="00166F08" w:rsidP="00A13BB2">
      <w:pPr>
        <w:pStyle w:val="Akapitzlist"/>
        <w:jc w:val="both"/>
        <w:rPr>
          <w:rFonts w:ascii="Tahoma" w:hAnsi="Tahoma" w:cs="Tahoma"/>
          <w:sz w:val="24"/>
          <w:szCs w:val="24"/>
        </w:rPr>
      </w:pPr>
    </w:p>
    <w:p w14:paraId="2C1F8D9D" w14:textId="77777777" w:rsidR="00166F08" w:rsidRPr="00A13BB2" w:rsidRDefault="00166F08" w:rsidP="00A13BB2">
      <w:pPr>
        <w:pStyle w:val="Akapitzlist"/>
        <w:jc w:val="both"/>
        <w:rPr>
          <w:rFonts w:ascii="Tahoma" w:hAnsi="Tahoma" w:cs="Tahoma"/>
          <w:b/>
          <w:sz w:val="24"/>
          <w:szCs w:val="24"/>
        </w:rPr>
      </w:pPr>
      <w:r w:rsidRPr="00A13BB2">
        <w:rPr>
          <w:rFonts w:ascii="Tahoma" w:hAnsi="Tahoma" w:cs="Tahoma"/>
          <w:b/>
          <w:sz w:val="24"/>
          <w:szCs w:val="24"/>
        </w:rPr>
        <w:lastRenderedPageBreak/>
        <w:t>§</w:t>
      </w:r>
      <w:r w:rsidR="00DF7727" w:rsidRPr="00A13BB2">
        <w:rPr>
          <w:rFonts w:ascii="Tahoma" w:hAnsi="Tahoma" w:cs="Tahoma"/>
          <w:b/>
          <w:sz w:val="24"/>
          <w:szCs w:val="24"/>
        </w:rPr>
        <w:t xml:space="preserve"> </w:t>
      </w:r>
      <w:r w:rsidRPr="00A13BB2">
        <w:rPr>
          <w:rFonts w:ascii="Tahoma" w:hAnsi="Tahoma" w:cs="Tahoma"/>
          <w:b/>
          <w:sz w:val="24"/>
          <w:szCs w:val="24"/>
        </w:rPr>
        <w:t>3 Zasady przetwarzania danych osobowych</w:t>
      </w:r>
    </w:p>
    <w:p w14:paraId="51889BE6" w14:textId="77777777" w:rsidR="00166F08" w:rsidRPr="00A13BB2" w:rsidRDefault="00166F08" w:rsidP="00A13BB2">
      <w:pPr>
        <w:pStyle w:val="Akapitzlist"/>
        <w:jc w:val="both"/>
        <w:rPr>
          <w:rFonts w:ascii="Tahoma" w:hAnsi="Tahoma" w:cs="Tahoma"/>
          <w:sz w:val="24"/>
          <w:szCs w:val="24"/>
        </w:rPr>
      </w:pPr>
    </w:p>
    <w:p w14:paraId="00D1948F" w14:textId="77777777" w:rsidR="00166F08" w:rsidRPr="00A13BB2" w:rsidRDefault="00166F08" w:rsidP="00A13BB2">
      <w:pPr>
        <w:pStyle w:val="Akapitzlist"/>
        <w:numPr>
          <w:ilvl w:val="0"/>
          <w:numId w:val="2"/>
        </w:numPr>
        <w:ind w:left="567" w:hanging="567"/>
        <w:jc w:val="both"/>
        <w:rPr>
          <w:rFonts w:ascii="Tahoma" w:hAnsi="Tahoma" w:cs="Tahoma"/>
          <w:sz w:val="24"/>
          <w:szCs w:val="24"/>
        </w:rPr>
      </w:pPr>
      <w:r w:rsidRPr="00A13BB2">
        <w:rPr>
          <w:rFonts w:ascii="Tahoma" w:hAnsi="Tahoma" w:cs="Tahoma"/>
          <w:sz w:val="24"/>
          <w:szCs w:val="24"/>
        </w:rPr>
        <w:t xml:space="preserve">Strony zobowiązują się do właściwego zabezpieczenia danych osobowych poprzez stosowanie odpowiednich środków organizacyjnych i technicznych, w tym informatycznych zapewniających adekwatny stopień bezpieczeństwa odpowiadający ryzyku związanym z przetwarzaniem danych osobowych, o których mowa w art. 32 RODO. </w:t>
      </w:r>
    </w:p>
    <w:p w14:paraId="033CE8CD" w14:textId="77777777" w:rsidR="00166F08" w:rsidRPr="00A13BB2" w:rsidRDefault="00166F08" w:rsidP="00A13BB2">
      <w:pPr>
        <w:pStyle w:val="Akapitzlist"/>
        <w:numPr>
          <w:ilvl w:val="0"/>
          <w:numId w:val="2"/>
        </w:numPr>
        <w:ind w:left="567" w:hanging="567"/>
        <w:jc w:val="both"/>
        <w:rPr>
          <w:rFonts w:ascii="Tahoma" w:hAnsi="Tahoma" w:cs="Tahoma"/>
          <w:sz w:val="24"/>
          <w:szCs w:val="24"/>
        </w:rPr>
      </w:pPr>
      <w:r w:rsidRPr="00A13BB2">
        <w:rPr>
          <w:rFonts w:ascii="Tahoma" w:hAnsi="Tahoma" w:cs="Tahoma"/>
          <w:sz w:val="24"/>
          <w:szCs w:val="24"/>
        </w:rPr>
        <w:t xml:space="preserve">Strony zobowiązują się dołożyć należytej staranności przy przetwarzaniu danych osobowych. </w:t>
      </w:r>
    </w:p>
    <w:p w14:paraId="52BBB273" w14:textId="77777777" w:rsidR="00166F08" w:rsidRPr="00A13BB2" w:rsidRDefault="00166F08" w:rsidP="00A13BB2">
      <w:pPr>
        <w:pStyle w:val="Akapitzlist"/>
        <w:numPr>
          <w:ilvl w:val="0"/>
          <w:numId w:val="2"/>
        </w:numPr>
        <w:ind w:left="567" w:hanging="567"/>
        <w:jc w:val="both"/>
        <w:rPr>
          <w:rFonts w:ascii="Tahoma" w:hAnsi="Tahoma" w:cs="Tahoma"/>
          <w:sz w:val="24"/>
          <w:szCs w:val="24"/>
        </w:rPr>
      </w:pPr>
      <w:r w:rsidRPr="00A13BB2">
        <w:rPr>
          <w:rFonts w:ascii="Tahoma" w:hAnsi="Tahoma" w:cs="Tahoma"/>
          <w:sz w:val="24"/>
          <w:szCs w:val="24"/>
        </w:rPr>
        <w:t xml:space="preserve">Strony zobowiązują się do nadania upoważnień do przetwarzania danych osobowych wszystkim osobom, które będą przetwarzały powierzone dane w celu realizacji niniejszej umowy. </w:t>
      </w:r>
    </w:p>
    <w:p w14:paraId="05B9D10A" w14:textId="77777777" w:rsidR="00166F08" w:rsidRPr="00A13BB2" w:rsidRDefault="00166F08" w:rsidP="00A13BB2">
      <w:pPr>
        <w:pStyle w:val="Akapitzlist"/>
        <w:numPr>
          <w:ilvl w:val="0"/>
          <w:numId w:val="2"/>
        </w:numPr>
        <w:ind w:left="567" w:hanging="567"/>
        <w:jc w:val="both"/>
        <w:rPr>
          <w:rFonts w:ascii="Tahoma" w:hAnsi="Tahoma" w:cs="Tahoma"/>
          <w:sz w:val="24"/>
          <w:szCs w:val="24"/>
        </w:rPr>
      </w:pPr>
      <w:r w:rsidRPr="00A13BB2">
        <w:rPr>
          <w:rFonts w:ascii="Tahoma" w:hAnsi="Tahoma" w:cs="Tahoma"/>
          <w:sz w:val="24"/>
          <w:szCs w:val="24"/>
        </w:rPr>
        <w:t xml:space="preserve">Strony zobowiązują się do uzyskania od osób, które zostały upoważnione do przetwarzania danych osobowych w wykonaniu umowy pisemnych zobowiązań się do zachowania w tajemnicy danych osobowych jak i sposobu ich zabezpieczenia przed ujawnieniem. </w:t>
      </w:r>
    </w:p>
    <w:p w14:paraId="44951D09" w14:textId="77777777" w:rsidR="00166F08" w:rsidRPr="00A13BB2" w:rsidRDefault="00166F08" w:rsidP="00A13BB2">
      <w:pPr>
        <w:pStyle w:val="Akapitzlist"/>
        <w:numPr>
          <w:ilvl w:val="0"/>
          <w:numId w:val="2"/>
        </w:numPr>
        <w:ind w:left="567" w:hanging="567"/>
        <w:jc w:val="both"/>
        <w:rPr>
          <w:rFonts w:ascii="Tahoma" w:hAnsi="Tahoma" w:cs="Tahoma"/>
          <w:sz w:val="24"/>
          <w:szCs w:val="24"/>
        </w:rPr>
      </w:pPr>
      <w:r w:rsidRPr="00A13BB2">
        <w:rPr>
          <w:rFonts w:ascii="Tahoma" w:hAnsi="Tahoma" w:cs="Tahoma"/>
          <w:sz w:val="24"/>
          <w:szCs w:val="24"/>
        </w:rPr>
        <w:t xml:space="preserve">Strony zobowiązują się do wzajemnej współpracy przy wykonywaniu przez nie obowiązków administratora danych osobowych określonych w art. 33 – 36 RODO, w szczególności, w zakresie zapewnienia odpowiednich środków technicznych i organizacyjnych służących ochronie tych danych oraz współpracy z odpowiednimi służbami i organami nadzoru, czy realizacji obowiązku odpowiadania na żądania osoby, której dane dotyczą, w zakresie wykonywania jej praw określonych w rozdziale III RODO („Prawa jednostki”). </w:t>
      </w:r>
    </w:p>
    <w:p w14:paraId="2787C926" w14:textId="77777777" w:rsidR="00166F08" w:rsidRPr="00A13BB2" w:rsidRDefault="00166F08" w:rsidP="00A13BB2">
      <w:pPr>
        <w:pStyle w:val="Akapitzlist"/>
        <w:numPr>
          <w:ilvl w:val="0"/>
          <w:numId w:val="2"/>
        </w:numPr>
        <w:ind w:left="567" w:hanging="567"/>
        <w:jc w:val="both"/>
        <w:rPr>
          <w:rFonts w:ascii="Tahoma" w:hAnsi="Tahoma" w:cs="Tahoma"/>
          <w:sz w:val="24"/>
          <w:szCs w:val="24"/>
        </w:rPr>
      </w:pPr>
      <w:r w:rsidRPr="00A13BB2">
        <w:rPr>
          <w:rFonts w:ascii="Tahoma" w:hAnsi="Tahoma" w:cs="Tahoma"/>
          <w:sz w:val="24"/>
          <w:szCs w:val="24"/>
        </w:rPr>
        <w:t xml:space="preserve">Strony po zakończeniu obowiązywania umowy zaprzestaną przetwarzania danych osobowych i są zobowiązane do ich usunięcia lub zwrotu w zakresie, w jakim nie są zobowiązane z tytułu przepisów prawa lub umowy do ich przetwarzania, z uwzględnieniem zapisów § 2 ust 2 umowy. W takim przypadku Strony zobowiązane są do usunięcia wszelkich istniejących kopii. </w:t>
      </w:r>
    </w:p>
    <w:p w14:paraId="1F3C7958" w14:textId="77777777" w:rsidR="00166F08" w:rsidRPr="00A13BB2" w:rsidRDefault="00166F08" w:rsidP="00A13BB2">
      <w:pPr>
        <w:pStyle w:val="Akapitzlist"/>
        <w:numPr>
          <w:ilvl w:val="0"/>
          <w:numId w:val="2"/>
        </w:numPr>
        <w:ind w:left="567" w:hanging="567"/>
        <w:jc w:val="both"/>
        <w:rPr>
          <w:rFonts w:ascii="Tahoma" w:hAnsi="Tahoma" w:cs="Tahoma"/>
          <w:sz w:val="24"/>
          <w:szCs w:val="24"/>
        </w:rPr>
      </w:pPr>
      <w:r w:rsidRPr="00A13BB2">
        <w:rPr>
          <w:rFonts w:ascii="Tahoma" w:hAnsi="Tahoma" w:cs="Tahoma"/>
          <w:sz w:val="24"/>
          <w:szCs w:val="24"/>
        </w:rPr>
        <w:t xml:space="preserve">Każda ze Stron ponosi we własnym zakresie koszty związane z przetwarzaniem danych osobowych w ramach niniejszej umowy. </w:t>
      </w:r>
    </w:p>
    <w:p w14:paraId="6E07E3D5" w14:textId="77777777" w:rsidR="00166F08" w:rsidRPr="00A13BB2" w:rsidRDefault="00166F08" w:rsidP="00A13BB2">
      <w:pPr>
        <w:pStyle w:val="Akapitzlist"/>
        <w:jc w:val="both"/>
        <w:rPr>
          <w:rFonts w:ascii="Tahoma" w:hAnsi="Tahoma" w:cs="Tahoma"/>
          <w:sz w:val="24"/>
          <w:szCs w:val="24"/>
        </w:rPr>
      </w:pPr>
    </w:p>
    <w:p w14:paraId="3FBC4B6E" w14:textId="77777777" w:rsidR="00166F08" w:rsidRPr="00A13BB2" w:rsidRDefault="00166F08" w:rsidP="00A13BB2">
      <w:pPr>
        <w:pStyle w:val="Akapitzlist"/>
        <w:jc w:val="both"/>
        <w:rPr>
          <w:rFonts w:ascii="Tahoma" w:hAnsi="Tahoma" w:cs="Tahoma"/>
          <w:b/>
          <w:sz w:val="24"/>
          <w:szCs w:val="24"/>
        </w:rPr>
      </w:pPr>
      <w:r w:rsidRPr="00A13BB2">
        <w:rPr>
          <w:rFonts w:ascii="Tahoma" w:hAnsi="Tahoma" w:cs="Tahoma"/>
          <w:b/>
          <w:sz w:val="24"/>
          <w:szCs w:val="24"/>
        </w:rPr>
        <w:t>§</w:t>
      </w:r>
      <w:r w:rsidR="00DF7727" w:rsidRPr="00A13BB2">
        <w:rPr>
          <w:rFonts w:ascii="Tahoma" w:hAnsi="Tahoma" w:cs="Tahoma"/>
          <w:b/>
          <w:sz w:val="24"/>
          <w:szCs w:val="24"/>
        </w:rPr>
        <w:t xml:space="preserve"> </w:t>
      </w:r>
      <w:r w:rsidRPr="00A13BB2">
        <w:rPr>
          <w:rFonts w:ascii="Tahoma" w:hAnsi="Tahoma" w:cs="Tahoma"/>
          <w:b/>
          <w:sz w:val="24"/>
          <w:szCs w:val="24"/>
        </w:rPr>
        <w:t>4 Prawo kontroli</w:t>
      </w:r>
    </w:p>
    <w:p w14:paraId="35A687EA" w14:textId="77777777" w:rsidR="00A10242" w:rsidRPr="00A13BB2" w:rsidRDefault="00A10242" w:rsidP="00A13BB2">
      <w:pPr>
        <w:pStyle w:val="Akapitzlist"/>
        <w:jc w:val="both"/>
        <w:rPr>
          <w:rFonts w:ascii="Tahoma" w:hAnsi="Tahoma" w:cs="Tahoma"/>
          <w:b/>
          <w:sz w:val="24"/>
          <w:szCs w:val="24"/>
        </w:rPr>
      </w:pPr>
    </w:p>
    <w:p w14:paraId="50B8E463" w14:textId="77777777" w:rsidR="00166F08" w:rsidRPr="00A13BB2" w:rsidRDefault="00166F08" w:rsidP="00A13BB2">
      <w:pPr>
        <w:pStyle w:val="Akapitzlist"/>
        <w:numPr>
          <w:ilvl w:val="0"/>
          <w:numId w:val="4"/>
        </w:numPr>
        <w:ind w:left="567" w:hanging="567"/>
        <w:jc w:val="both"/>
        <w:rPr>
          <w:rFonts w:ascii="Tahoma" w:hAnsi="Tahoma" w:cs="Tahoma"/>
          <w:sz w:val="24"/>
          <w:szCs w:val="24"/>
        </w:rPr>
      </w:pPr>
      <w:r w:rsidRPr="00A13BB2">
        <w:rPr>
          <w:rFonts w:ascii="Tahoma" w:hAnsi="Tahoma" w:cs="Tahoma"/>
          <w:sz w:val="24"/>
          <w:szCs w:val="24"/>
        </w:rPr>
        <w:t xml:space="preserve">Każda ze Stron ma prawo kontroli stosowanych przez drugą ze Stron środków organizacyjnych i technicznych, w tym informatycznych służących zabezpieczeniu przetwarzanych danych osobowych. </w:t>
      </w:r>
    </w:p>
    <w:p w14:paraId="601E95A3" w14:textId="77777777" w:rsidR="00166F08" w:rsidRPr="00A13BB2" w:rsidRDefault="00166F08" w:rsidP="00A13BB2">
      <w:pPr>
        <w:pStyle w:val="Akapitzlist"/>
        <w:numPr>
          <w:ilvl w:val="0"/>
          <w:numId w:val="4"/>
        </w:numPr>
        <w:ind w:left="567" w:hanging="567"/>
        <w:jc w:val="both"/>
        <w:rPr>
          <w:rFonts w:ascii="Tahoma" w:hAnsi="Tahoma" w:cs="Tahoma"/>
          <w:sz w:val="24"/>
          <w:szCs w:val="24"/>
        </w:rPr>
      </w:pPr>
      <w:r w:rsidRPr="00A13BB2">
        <w:rPr>
          <w:rFonts w:ascii="Tahoma" w:hAnsi="Tahoma" w:cs="Tahoma"/>
          <w:sz w:val="24"/>
          <w:szCs w:val="24"/>
        </w:rPr>
        <w:t xml:space="preserve">Strony uprawnione są realizować prawo kontroli w godzinach swojej pracy. </w:t>
      </w:r>
    </w:p>
    <w:p w14:paraId="105F68BB" w14:textId="77777777" w:rsidR="00166F08" w:rsidRPr="00A13BB2" w:rsidRDefault="00166F08" w:rsidP="00A13BB2">
      <w:pPr>
        <w:pStyle w:val="Akapitzlist"/>
        <w:numPr>
          <w:ilvl w:val="0"/>
          <w:numId w:val="4"/>
        </w:numPr>
        <w:ind w:left="567" w:hanging="567"/>
        <w:jc w:val="both"/>
        <w:rPr>
          <w:rFonts w:ascii="Tahoma" w:hAnsi="Tahoma" w:cs="Tahoma"/>
          <w:sz w:val="24"/>
          <w:szCs w:val="24"/>
        </w:rPr>
      </w:pPr>
      <w:r w:rsidRPr="00A13BB2">
        <w:rPr>
          <w:rFonts w:ascii="Tahoma" w:hAnsi="Tahoma" w:cs="Tahoma"/>
          <w:sz w:val="24"/>
          <w:szCs w:val="24"/>
        </w:rPr>
        <w:t xml:space="preserve">Każda ze Stron ma obowiązek udostępnić sobie wzajemnie wszelką dokumentację związaną z przetwarzaniem danych osobowych, w tym rejestr czynności przetwarzania oraz udzielać stosownych wyjaśnień. </w:t>
      </w:r>
    </w:p>
    <w:p w14:paraId="37419198" w14:textId="77777777" w:rsidR="00166F08" w:rsidRPr="00A13BB2" w:rsidRDefault="00166F08" w:rsidP="00A13BB2">
      <w:pPr>
        <w:pStyle w:val="Akapitzlist"/>
        <w:numPr>
          <w:ilvl w:val="0"/>
          <w:numId w:val="4"/>
        </w:numPr>
        <w:ind w:left="567" w:hanging="567"/>
        <w:jc w:val="both"/>
        <w:rPr>
          <w:rFonts w:ascii="Tahoma" w:hAnsi="Tahoma" w:cs="Tahoma"/>
          <w:sz w:val="24"/>
          <w:szCs w:val="24"/>
        </w:rPr>
      </w:pPr>
      <w:r w:rsidRPr="00A13BB2">
        <w:rPr>
          <w:rFonts w:ascii="Tahoma" w:hAnsi="Tahoma" w:cs="Tahoma"/>
          <w:sz w:val="24"/>
          <w:szCs w:val="24"/>
        </w:rPr>
        <w:t xml:space="preserve">W przypadku stwierdzenia uchybień Zamawiający ma prawo wydawać stosowne polecenia i instrukcje konieczne do zapewnienia adekwatnego poziomu ochrony danych osobowych. </w:t>
      </w:r>
    </w:p>
    <w:p w14:paraId="697B4EE1" w14:textId="77777777" w:rsidR="00166F08" w:rsidRPr="00A13BB2" w:rsidRDefault="00166F08" w:rsidP="00A13BB2">
      <w:pPr>
        <w:pStyle w:val="Akapitzlist"/>
        <w:numPr>
          <w:ilvl w:val="0"/>
          <w:numId w:val="4"/>
        </w:numPr>
        <w:ind w:left="567" w:hanging="567"/>
        <w:jc w:val="both"/>
        <w:rPr>
          <w:rFonts w:ascii="Tahoma" w:hAnsi="Tahoma" w:cs="Tahoma"/>
          <w:sz w:val="24"/>
          <w:szCs w:val="24"/>
        </w:rPr>
      </w:pPr>
      <w:r w:rsidRPr="00A13BB2">
        <w:rPr>
          <w:rFonts w:ascii="Tahoma" w:hAnsi="Tahoma" w:cs="Tahoma"/>
          <w:sz w:val="24"/>
          <w:szCs w:val="24"/>
        </w:rPr>
        <w:lastRenderedPageBreak/>
        <w:t xml:space="preserve">Wykonawca ma prawo poinformować Zamawiającego o wszelkich swych wątpliwościach co do zgodności z RODO i innymi przepisami poleceń wydanych przez Zamawiającego. </w:t>
      </w:r>
    </w:p>
    <w:p w14:paraId="3A8E05B3" w14:textId="77777777" w:rsidR="00166F08" w:rsidRPr="00A13BB2" w:rsidRDefault="00166F08" w:rsidP="00A13BB2">
      <w:pPr>
        <w:pStyle w:val="Akapitzlist"/>
        <w:jc w:val="both"/>
        <w:rPr>
          <w:rFonts w:ascii="Tahoma" w:hAnsi="Tahoma" w:cs="Tahoma"/>
          <w:sz w:val="24"/>
          <w:szCs w:val="24"/>
        </w:rPr>
      </w:pPr>
    </w:p>
    <w:p w14:paraId="757D7672" w14:textId="77777777" w:rsidR="00166F08" w:rsidRPr="00A13BB2" w:rsidRDefault="00166F08" w:rsidP="00A13BB2">
      <w:pPr>
        <w:pStyle w:val="Akapitzlist"/>
        <w:jc w:val="both"/>
        <w:rPr>
          <w:rFonts w:ascii="Tahoma" w:hAnsi="Tahoma" w:cs="Tahoma"/>
          <w:b/>
          <w:sz w:val="24"/>
          <w:szCs w:val="24"/>
        </w:rPr>
      </w:pPr>
      <w:r w:rsidRPr="00A13BB2">
        <w:rPr>
          <w:rFonts w:ascii="Tahoma" w:hAnsi="Tahoma" w:cs="Tahoma"/>
          <w:b/>
          <w:sz w:val="24"/>
          <w:szCs w:val="24"/>
        </w:rPr>
        <w:t>§</w:t>
      </w:r>
      <w:r w:rsidR="00DF7727" w:rsidRPr="00A13BB2">
        <w:rPr>
          <w:rFonts w:ascii="Tahoma" w:hAnsi="Tahoma" w:cs="Tahoma"/>
          <w:b/>
          <w:sz w:val="24"/>
          <w:szCs w:val="24"/>
        </w:rPr>
        <w:t xml:space="preserve"> </w:t>
      </w:r>
      <w:r w:rsidRPr="00A13BB2">
        <w:rPr>
          <w:rFonts w:ascii="Tahoma" w:hAnsi="Tahoma" w:cs="Tahoma"/>
          <w:b/>
          <w:sz w:val="24"/>
          <w:szCs w:val="24"/>
        </w:rPr>
        <w:t>5 Dalsze powierzenie danych do przetwarzania</w:t>
      </w:r>
    </w:p>
    <w:p w14:paraId="6935EC1F" w14:textId="77777777" w:rsidR="00A10242" w:rsidRPr="00A13BB2" w:rsidRDefault="00A10242" w:rsidP="00A13BB2">
      <w:pPr>
        <w:pStyle w:val="Akapitzlist"/>
        <w:jc w:val="both"/>
        <w:rPr>
          <w:rFonts w:ascii="Tahoma" w:hAnsi="Tahoma" w:cs="Tahoma"/>
          <w:b/>
          <w:sz w:val="24"/>
          <w:szCs w:val="24"/>
        </w:rPr>
      </w:pPr>
    </w:p>
    <w:p w14:paraId="54B05314" w14:textId="77777777" w:rsidR="00166F08" w:rsidRPr="00A13BB2" w:rsidRDefault="00166F08" w:rsidP="00A13BB2">
      <w:pPr>
        <w:pStyle w:val="Akapitzlist"/>
        <w:numPr>
          <w:ilvl w:val="0"/>
          <w:numId w:val="6"/>
        </w:numPr>
        <w:ind w:left="567" w:hanging="567"/>
        <w:jc w:val="both"/>
        <w:rPr>
          <w:rFonts w:ascii="Tahoma" w:hAnsi="Tahoma" w:cs="Tahoma"/>
          <w:sz w:val="24"/>
          <w:szCs w:val="24"/>
        </w:rPr>
      </w:pPr>
      <w:r w:rsidRPr="00A13BB2">
        <w:rPr>
          <w:rFonts w:ascii="Tahoma" w:hAnsi="Tahoma" w:cs="Tahoma"/>
          <w:sz w:val="24"/>
          <w:szCs w:val="24"/>
        </w:rPr>
        <w:t xml:space="preserve">Strona może powierzyć dokonywanie ściśle określonych czynności przetwarzania danych osobowych innym podmiotom w drodze pisemnej umowy. W takim przypadku obowiązany jest poinformować pisemnie drugą ze Stron o dalszym powierzeniu przetwarzania danych osobowych. Strona zawiadomiona ma prawo w ciągu 14 dni od doręczenia tej pisemnej informacji wyrazić sprzeciw wobec takiego działania. Brak sprzeciwu w powyższym terminie uznany będzie za akceptację dalszego powierzenia. </w:t>
      </w:r>
    </w:p>
    <w:p w14:paraId="0B6FFCBD" w14:textId="77777777" w:rsidR="00166F08" w:rsidRPr="00A13BB2" w:rsidRDefault="00166F08" w:rsidP="00A13BB2">
      <w:pPr>
        <w:pStyle w:val="Akapitzlist"/>
        <w:numPr>
          <w:ilvl w:val="0"/>
          <w:numId w:val="6"/>
        </w:numPr>
        <w:ind w:left="567" w:hanging="567"/>
        <w:jc w:val="both"/>
        <w:rPr>
          <w:rFonts w:ascii="Tahoma" w:hAnsi="Tahoma" w:cs="Tahoma"/>
          <w:sz w:val="24"/>
          <w:szCs w:val="24"/>
        </w:rPr>
      </w:pPr>
      <w:r w:rsidRPr="00A13BB2">
        <w:rPr>
          <w:rFonts w:ascii="Tahoma" w:hAnsi="Tahoma" w:cs="Tahoma"/>
          <w:sz w:val="24"/>
          <w:szCs w:val="24"/>
        </w:rPr>
        <w:t xml:space="preserve">Strona obowiązana jest w umowie z podmiotem, któremu powierzył określone czynności zawrzeć wszystkie zobowiązania określone w niniejszej umowie oraz sprecyzować zakres dalszego powierzenia. </w:t>
      </w:r>
    </w:p>
    <w:p w14:paraId="623F834C" w14:textId="77777777" w:rsidR="00166F08" w:rsidRPr="00A13BB2" w:rsidRDefault="00166F08" w:rsidP="00A13BB2">
      <w:pPr>
        <w:pStyle w:val="Akapitzlist"/>
        <w:numPr>
          <w:ilvl w:val="0"/>
          <w:numId w:val="6"/>
        </w:numPr>
        <w:ind w:left="567" w:hanging="567"/>
        <w:jc w:val="both"/>
        <w:rPr>
          <w:rFonts w:ascii="Tahoma" w:hAnsi="Tahoma" w:cs="Tahoma"/>
          <w:sz w:val="24"/>
          <w:szCs w:val="24"/>
        </w:rPr>
      </w:pPr>
      <w:r w:rsidRPr="00A13BB2">
        <w:rPr>
          <w:rFonts w:ascii="Tahoma" w:hAnsi="Tahoma" w:cs="Tahoma"/>
          <w:sz w:val="24"/>
          <w:szCs w:val="24"/>
        </w:rPr>
        <w:t xml:space="preserve">Strona odpowiada za działania podmiotu, któremu powierzyła dokonywanie określonych czynności przetworzenia danych osobowych. </w:t>
      </w:r>
    </w:p>
    <w:p w14:paraId="399CF3FE" w14:textId="77777777" w:rsidR="00A10242" w:rsidRPr="00A13BB2" w:rsidRDefault="00166F08" w:rsidP="00A13BB2">
      <w:pPr>
        <w:pStyle w:val="Akapitzlist"/>
        <w:numPr>
          <w:ilvl w:val="0"/>
          <w:numId w:val="6"/>
        </w:numPr>
        <w:ind w:left="567" w:hanging="567"/>
        <w:jc w:val="both"/>
        <w:rPr>
          <w:rFonts w:ascii="Tahoma" w:hAnsi="Tahoma" w:cs="Tahoma"/>
          <w:sz w:val="24"/>
          <w:szCs w:val="24"/>
        </w:rPr>
      </w:pPr>
      <w:r w:rsidRPr="00A13BB2">
        <w:rPr>
          <w:rFonts w:ascii="Tahoma" w:hAnsi="Tahoma" w:cs="Tahoma"/>
          <w:sz w:val="24"/>
          <w:szCs w:val="24"/>
        </w:rPr>
        <w:t xml:space="preserve">Strona może powierzyć dokonywanie ściśle określonych czynności podmiotom działającym w państwach nie należących do Europejskiego Obszaru Gospodarczego tylko po uzyskaniu pisemnej zgody drugiej ze Stron, chyba, że obowiązek taki nakłada na prawo Unii lub prawo państwa członkowskiego, któremu podlega Strona powierzająca. W takim przypadku przed rozpoczęciem przetwarzania Strona powierzająca powiadomi drugą ze Stron o tym obowiązku prawnym, o ile prawo to nie zabrania udzielania takiej informacji z uwagi na ważny interes publiczny. </w:t>
      </w:r>
    </w:p>
    <w:p w14:paraId="55493B01" w14:textId="77777777" w:rsidR="00A10242" w:rsidRPr="00A13BB2" w:rsidRDefault="00A10242" w:rsidP="00A13BB2">
      <w:pPr>
        <w:pStyle w:val="Akapitzlist"/>
        <w:jc w:val="both"/>
        <w:rPr>
          <w:rFonts w:ascii="Tahoma" w:hAnsi="Tahoma" w:cs="Tahoma"/>
          <w:sz w:val="24"/>
          <w:szCs w:val="24"/>
        </w:rPr>
      </w:pPr>
    </w:p>
    <w:p w14:paraId="75696622" w14:textId="77777777" w:rsidR="00A10242" w:rsidRPr="00A13BB2" w:rsidRDefault="00166F08" w:rsidP="00A13BB2">
      <w:pPr>
        <w:pStyle w:val="Akapitzlist"/>
        <w:jc w:val="both"/>
        <w:rPr>
          <w:rFonts w:ascii="Tahoma" w:hAnsi="Tahoma" w:cs="Tahoma"/>
          <w:b/>
          <w:sz w:val="24"/>
          <w:szCs w:val="24"/>
        </w:rPr>
      </w:pPr>
      <w:r w:rsidRPr="00A13BB2">
        <w:rPr>
          <w:rFonts w:ascii="Tahoma" w:hAnsi="Tahoma" w:cs="Tahoma"/>
          <w:b/>
          <w:sz w:val="24"/>
          <w:szCs w:val="24"/>
        </w:rPr>
        <w:t>§ 6 Odpowiedzialność Stron</w:t>
      </w:r>
    </w:p>
    <w:p w14:paraId="67801F35" w14:textId="77777777" w:rsidR="00A10242" w:rsidRPr="00A13BB2" w:rsidRDefault="00A10242" w:rsidP="00A13BB2">
      <w:pPr>
        <w:pStyle w:val="Akapitzlist"/>
        <w:jc w:val="both"/>
        <w:rPr>
          <w:rFonts w:ascii="Tahoma" w:hAnsi="Tahoma" w:cs="Tahoma"/>
          <w:b/>
          <w:sz w:val="24"/>
          <w:szCs w:val="24"/>
        </w:rPr>
      </w:pPr>
    </w:p>
    <w:p w14:paraId="393A3402" w14:textId="77777777" w:rsidR="00A10242" w:rsidRPr="00A13BB2" w:rsidRDefault="00166F08" w:rsidP="00A13BB2">
      <w:pPr>
        <w:pStyle w:val="Akapitzlist"/>
        <w:numPr>
          <w:ilvl w:val="0"/>
          <w:numId w:val="8"/>
        </w:numPr>
        <w:ind w:left="567" w:hanging="567"/>
        <w:jc w:val="both"/>
        <w:rPr>
          <w:rFonts w:ascii="Tahoma" w:hAnsi="Tahoma" w:cs="Tahoma"/>
          <w:sz w:val="24"/>
          <w:szCs w:val="24"/>
        </w:rPr>
      </w:pPr>
      <w:r w:rsidRPr="00A13BB2">
        <w:rPr>
          <w:rFonts w:ascii="Tahoma" w:hAnsi="Tahoma" w:cs="Tahoma"/>
          <w:sz w:val="24"/>
          <w:szCs w:val="24"/>
        </w:rPr>
        <w:t xml:space="preserve">Każda ze Stron jest odpowiedzialna za szkody spowodowane swym działaniem lub zaniechaniem w związku z niedopełnieniem obowiązków, jakie RODO nakłada na podmiot przetwarzający dane osobowe. </w:t>
      </w:r>
    </w:p>
    <w:p w14:paraId="08E9FEF5" w14:textId="77777777" w:rsidR="00A10242" w:rsidRPr="00A13BB2" w:rsidRDefault="00166F08" w:rsidP="00A13BB2">
      <w:pPr>
        <w:pStyle w:val="Akapitzlist"/>
        <w:numPr>
          <w:ilvl w:val="0"/>
          <w:numId w:val="8"/>
        </w:numPr>
        <w:ind w:left="567" w:hanging="567"/>
        <w:jc w:val="both"/>
        <w:rPr>
          <w:rFonts w:ascii="Tahoma" w:hAnsi="Tahoma" w:cs="Tahoma"/>
          <w:sz w:val="24"/>
          <w:szCs w:val="24"/>
        </w:rPr>
      </w:pPr>
      <w:r w:rsidRPr="00A13BB2">
        <w:rPr>
          <w:rFonts w:ascii="Tahoma" w:hAnsi="Tahoma" w:cs="Tahoma"/>
          <w:sz w:val="24"/>
          <w:szCs w:val="24"/>
        </w:rPr>
        <w:t xml:space="preserve">Strony będą niezwłocznie, nie później jednak niż w ciągu 24 godzin od jego wystąpienia, zgłaszać sobie wzajemnie każde naruszenie obowiązków dotyczących ochrony powierzonych do przetwarzania danych osobowych lub naruszenia ich tajemnicy. </w:t>
      </w:r>
    </w:p>
    <w:p w14:paraId="13E6A265" w14:textId="77777777" w:rsidR="00A10242" w:rsidRPr="00A13BB2" w:rsidRDefault="00166F08" w:rsidP="00A13BB2">
      <w:pPr>
        <w:pStyle w:val="Akapitzlist"/>
        <w:numPr>
          <w:ilvl w:val="0"/>
          <w:numId w:val="8"/>
        </w:numPr>
        <w:ind w:left="567" w:hanging="567"/>
        <w:jc w:val="both"/>
        <w:rPr>
          <w:rFonts w:ascii="Tahoma" w:hAnsi="Tahoma" w:cs="Tahoma"/>
          <w:sz w:val="24"/>
          <w:szCs w:val="24"/>
        </w:rPr>
      </w:pPr>
      <w:r w:rsidRPr="00A13BB2">
        <w:rPr>
          <w:rFonts w:ascii="Tahoma" w:hAnsi="Tahoma" w:cs="Tahoma"/>
          <w:sz w:val="24"/>
          <w:szCs w:val="24"/>
        </w:rPr>
        <w:t xml:space="preserve">Strony będą niezwłocznie informować się o wszelkich czynnościach z własnym udziałem w sprawach dotyczących ochrony danych osobowych prowadzonych w szczególności przez Prezesa Urzędu Ochrony Danych Osobowych, urzędy państwowe, sądy oraz inne podmioty. </w:t>
      </w:r>
    </w:p>
    <w:p w14:paraId="11F0C8AC" w14:textId="77777777" w:rsidR="00A10242" w:rsidRPr="00A13BB2" w:rsidRDefault="00A10242" w:rsidP="00A13BB2">
      <w:pPr>
        <w:pStyle w:val="Akapitzlist"/>
        <w:jc w:val="both"/>
        <w:rPr>
          <w:rFonts w:ascii="Tahoma" w:hAnsi="Tahoma" w:cs="Tahoma"/>
          <w:sz w:val="24"/>
          <w:szCs w:val="24"/>
        </w:rPr>
      </w:pPr>
    </w:p>
    <w:p w14:paraId="5D4F2900" w14:textId="77777777" w:rsidR="00A10242" w:rsidRPr="00A13BB2" w:rsidRDefault="00166F08" w:rsidP="00A13BB2">
      <w:pPr>
        <w:pStyle w:val="Akapitzlist"/>
        <w:jc w:val="both"/>
        <w:rPr>
          <w:rFonts w:ascii="Tahoma" w:hAnsi="Tahoma" w:cs="Tahoma"/>
          <w:b/>
          <w:sz w:val="24"/>
          <w:szCs w:val="24"/>
        </w:rPr>
      </w:pPr>
      <w:r w:rsidRPr="00A13BB2">
        <w:rPr>
          <w:rFonts w:ascii="Tahoma" w:hAnsi="Tahoma" w:cs="Tahoma"/>
          <w:b/>
          <w:sz w:val="24"/>
          <w:szCs w:val="24"/>
        </w:rPr>
        <w:t>§ 7 Rozwiązanie Umowy</w:t>
      </w:r>
    </w:p>
    <w:p w14:paraId="40E4DFE2" w14:textId="77777777" w:rsidR="00A10242" w:rsidRPr="00A13BB2" w:rsidRDefault="00A10242" w:rsidP="00A13BB2">
      <w:pPr>
        <w:jc w:val="both"/>
        <w:rPr>
          <w:rFonts w:ascii="Tahoma" w:hAnsi="Tahoma" w:cs="Tahoma"/>
          <w:sz w:val="24"/>
          <w:szCs w:val="24"/>
        </w:rPr>
      </w:pPr>
      <w:r w:rsidRPr="00A13BB2">
        <w:rPr>
          <w:rFonts w:ascii="Tahoma" w:hAnsi="Tahoma" w:cs="Tahoma"/>
          <w:sz w:val="24"/>
          <w:szCs w:val="24"/>
        </w:rPr>
        <w:t>Każda ze Stron</w:t>
      </w:r>
      <w:r w:rsidR="00166F08" w:rsidRPr="00A13BB2">
        <w:rPr>
          <w:rFonts w:ascii="Tahoma" w:hAnsi="Tahoma" w:cs="Tahoma"/>
          <w:sz w:val="24"/>
          <w:szCs w:val="24"/>
        </w:rPr>
        <w:t xml:space="preserve"> może rozwiązać niniejszą umowę ze skutkiem natychmiastowym, gdy </w:t>
      </w:r>
      <w:r w:rsidRPr="00A13BB2">
        <w:rPr>
          <w:rFonts w:ascii="Tahoma" w:hAnsi="Tahoma" w:cs="Tahoma"/>
          <w:sz w:val="24"/>
          <w:szCs w:val="24"/>
        </w:rPr>
        <w:t>druga Strona</w:t>
      </w:r>
      <w:r w:rsidR="00166F08" w:rsidRPr="00A13BB2">
        <w:rPr>
          <w:rFonts w:ascii="Tahoma" w:hAnsi="Tahoma" w:cs="Tahoma"/>
          <w:sz w:val="24"/>
          <w:szCs w:val="24"/>
        </w:rPr>
        <w:t xml:space="preserve">: </w:t>
      </w:r>
    </w:p>
    <w:p w14:paraId="276DB6BF" w14:textId="77777777" w:rsidR="00A10242" w:rsidRPr="00A13BB2" w:rsidRDefault="00166F08" w:rsidP="00A13BB2">
      <w:pPr>
        <w:pStyle w:val="Akapitzlist"/>
        <w:numPr>
          <w:ilvl w:val="1"/>
          <w:numId w:val="6"/>
        </w:numPr>
        <w:ind w:left="709"/>
        <w:jc w:val="both"/>
        <w:rPr>
          <w:rFonts w:ascii="Tahoma" w:hAnsi="Tahoma" w:cs="Tahoma"/>
          <w:sz w:val="24"/>
          <w:szCs w:val="24"/>
        </w:rPr>
      </w:pPr>
      <w:r w:rsidRPr="00A13BB2">
        <w:rPr>
          <w:rFonts w:ascii="Tahoma" w:hAnsi="Tahoma" w:cs="Tahoma"/>
          <w:sz w:val="24"/>
          <w:szCs w:val="24"/>
        </w:rPr>
        <w:lastRenderedPageBreak/>
        <w:t xml:space="preserve">nie usunie stwierdzonych uchybień w przetwarzaniu danych osobowych pomimo pisemnego wcześniejszego zobowiązania do uch usunięcia, </w:t>
      </w:r>
    </w:p>
    <w:p w14:paraId="37088877" w14:textId="77777777" w:rsidR="00A10242" w:rsidRPr="00A13BB2" w:rsidRDefault="00166F08" w:rsidP="00A13BB2">
      <w:pPr>
        <w:pStyle w:val="Akapitzlist"/>
        <w:numPr>
          <w:ilvl w:val="1"/>
          <w:numId w:val="6"/>
        </w:numPr>
        <w:ind w:left="709"/>
        <w:jc w:val="both"/>
        <w:rPr>
          <w:rFonts w:ascii="Tahoma" w:hAnsi="Tahoma" w:cs="Tahoma"/>
          <w:sz w:val="24"/>
          <w:szCs w:val="24"/>
        </w:rPr>
      </w:pPr>
      <w:r w:rsidRPr="00A13BB2">
        <w:rPr>
          <w:rFonts w:ascii="Tahoma" w:hAnsi="Tahoma" w:cs="Tahoma"/>
          <w:sz w:val="24"/>
          <w:szCs w:val="24"/>
        </w:rPr>
        <w:t xml:space="preserve">przetwarza dane osobowe w sposób niezgodny z RODO, czym naraża Zamawiającego na szkodę, </w:t>
      </w:r>
    </w:p>
    <w:p w14:paraId="5D681738" w14:textId="77777777" w:rsidR="00A10242" w:rsidRPr="00A13BB2" w:rsidRDefault="00166F08" w:rsidP="00A13BB2">
      <w:pPr>
        <w:pStyle w:val="Akapitzlist"/>
        <w:numPr>
          <w:ilvl w:val="1"/>
          <w:numId w:val="6"/>
        </w:numPr>
        <w:ind w:left="709"/>
        <w:jc w:val="both"/>
        <w:rPr>
          <w:rFonts w:ascii="Tahoma" w:hAnsi="Tahoma" w:cs="Tahoma"/>
          <w:sz w:val="24"/>
          <w:szCs w:val="24"/>
        </w:rPr>
      </w:pPr>
      <w:r w:rsidRPr="00A13BB2">
        <w:rPr>
          <w:rFonts w:ascii="Tahoma" w:hAnsi="Tahoma" w:cs="Tahoma"/>
          <w:sz w:val="24"/>
          <w:szCs w:val="24"/>
        </w:rPr>
        <w:t xml:space="preserve">powierzył wykonywania określonych czynności przetwarzania innemu podmiotowi mimo sprzeciwu Zamawiającego lub bez jego wiedzy. </w:t>
      </w:r>
    </w:p>
    <w:p w14:paraId="7D4F9EF3" w14:textId="77777777" w:rsidR="00A10242" w:rsidRPr="00A13BB2" w:rsidRDefault="00A10242" w:rsidP="00A13BB2">
      <w:pPr>
        <w:pStyle w:val="Akapitzlist"/>
        <w:jc w:val="both"/>
        <w:rPr>
          <w:rFonts w:ascii="Tahoma" w:hAnsi="Tahoma" w:cs="Tahoma"/>
          <w:sz w:val="24"/>
          <w:szCs w:val="24"/>
        </w:rPr>
      </w:pPr>
    </w:p>
    <w:p w14:paraId="7291C7C9" w14:textId="77777777" w:rsidR="00A10242" w:rsidRPr="00A13BB2" w:rsidRDefault="00166F08" w:rsidP="00A13BB2">
      <w:pPr>
        <w:pStyle w:val="Akapitzlist"/>
        <w:jc w:val="both"/>
        <w:rPr>
          <w:rFonts w:ascii="Tahoma" w:hAnsi="Tahoma" w:cs="Tahoma"/>
          <w:b/>
          <w:sz w:val="24"/>
          <w:szCs w:val="24"/>
        </w:rPr>
      </w:pPr>
      <w:r w:rsidRPr="00A13BB2">
        <w:rPr>
          <w:rFonts w:ascii="Tahoma" w:hAnsi="Tahoma" w:cs="Tahoma"/>
          <w:b/>
          <w:sz w:val="24"/>
          <w:szCs w:val="24"/>
        </w:rPr>
        <w:t>§ 8 Postanowienia końcowe</w:t>
      </w:r>
    </w:p>
    <w:p w14:paraId="5DAA5F6E" w14:textId="77777777" w:rsidR="00A10242" w:rsidRPr="00A13BB2" w:rsidRDefault="00A10242" w:rsidP="00A13BB2">
      <w:pPr>
        <w:pStyle w:val="Akapitzlist"/>
        <w:jc w:val="both"/>
        <w:rPr>
          <w:rFonts w:ascii="Tahoma" w:hAnsi="Tahoma" w:cs="Tahoma"/>
          <w:b/>
          <w:sz w:val="24"/>
          <w:szCs w:val="24"/>
        </w:rPr>
      </w:pPr>
    </w:p>
    <w:p w14:paraId="6C1BF113" w14:textId="77777777" w:rsidR="00A10242" w:rsidRPr="00A13BB2" w:rsidRDefault="00166F08" w:rsidP="00A13BB2">
      <w:pPr>
        <w:pStyle w:val="Akapitzlist"/>
        <w:numPr>
          <w:ilvl w:val="0"/>
          <w:numId w:val="11"/>
        </w:numPr>
        <w:ind w:left="567" w:hanging="567"/>
        <w:jc w:val="both"/>
        <w:rPr>
          <w:rFonts w:ascii="Tahoma" w:hAnsi="Tahoma" w:cs="Tahoma"/>
          <w:sz w:val="24"/>
          <w:szCs w:val="24"/>
        </w:rPr>
      </w:pPr>
      <w:r w:rsidRPr="00A13BB2">
        <w:rPr>
          <w:rFonts w:ascii="Tahoma" w:hAnsi="Tahoma" w:cs="Tahoma"/>
          <w:sz w:val="24"/>
          <w:szCs w:val="24"/>
        </w:rPr>
        <w:t>Umowa wchodzi w życie z dniem podpisania</w:t>
      </w:r>
      <w:r w:rsidR="004B0A05" w:rsidRPr="00A13BB2">
        <w:rPr>
          <w:rFonts w:ascii="Tahoma" w:hAnsi="Tahoma" w:cs="Tahoma"/>
          <w:sz w:val="24"/>
          <w:szCs w:val="24"/>
        </w:rPr>
        <w:t>.</w:t>
      </w:r>
      <w:r w:rsidRPr="00A13BB2">
        <w:rPr>
          <w:rFonts w:ascii="Tahoma" w:hAnsi="Tahoma" w:cs="Tahoma"/>
          <w:sz w:val="24"/>
          <w:szCs w:val="24"/>
        </w:rPr>
        <w:t xml:space="preserve"> </w:t>
      </w:r>
    </w:p>
    <w:p w14:paraId="06FC583F" w14:textId="77777777" w:rsidR="00A10242" w:rsidRPr="00A13BB2" w:rsidRDefault="00166F08" w:rsidP="00A13BB2">
      <w:pPr>
        <w:pStyle w:val="Akapitzlist"/>
        <w:numPr>
          <w:ilvl w:val="0"/>
          <w:numId w:val="11"/>
        </w:numPr>
        <w:ind w:left="567" w:hanging="567"/>
        <w:jc w:val="both"/>
        <w:rPr>
          <w:rFonts w:ascii="Tahoma" w:hAnsi="Tahoma" w:cs="Tahoma"/>
          <w:sz w:val="24"/>
          <w:szCs w:val="24"/>
        </w:rPr>
      </w:pPr>
      <w:r w:rsidRPr="00A13BB2">
        <w:rPr>
          <w:rFonts w:ascii="Tahoma" w:hAnsi="Tahoma" w:cs="Tahoma"/>
          <w:sz w:val="24"/>
          <w:szCs w:val="24"/>
        </w:rPr>
        <w:t xml:space="preserve">W sprawach spornych sprawy będą rozpatrywane zgodnie z jurysdykcją sądów polskich, a w zakresie właściwości miejscowej właściwym będzie sąd dla siedziby Zamawiającego. </w:t>
      </w:r>
    </w:p>
    <w:p w14:paraId="19D2238F" w14:textId="77777777" w:rsidR="00A10242" w:rsidRPr="00A13BB2" w:rsidRDefault="00166F08" w:rsidP="00A13BB2">
      <w:pPr>
        <w:pStyle w:val="Akapitzlist"/>
        <w:numPr>
          <w:ilvl w:val="0"/>
          <w:numId w:val="11"/>
        </w:numPr>
        <w:ind w:left="567" w:hanging="567"/>
        <w:jc w:val="both"/>
        <w:rPr>
          <w:rFonts w:ascii="Tahoma" w:hAnsi="Tahoma" w:cs="Tahoma"/>
          <w:sz w:val="24"/>
          <w:szCs w:val="24"/>
        </w:rPr>
      </w:pPr>
      <w:r w:rsidRPr="00A13BB2">
        <w:rPr>
          <w:rFonts w:ascii="Tahoma" w:hAnsi="Tahoma" w:cs="Tahoma"/>
          <w:sz w:val="24"/>
          <w:szCs w:val="24"/>
        </w:rPr>
        <w:t xml:space="preserve">Umowę sporządzono w dwóch jednobrzmiących egzemplarzach, po jednym dla każdej ze Stron. </w:t>
      </w:r>
    </w:p>
    <w:p w14:paraId="2DAAE10B" w14:textId="77777777" w:rsidR="00A10242" w:rsidRPr="00A13BB2" w:rsidRDefault="00A10242" w:rsidP="00A13BB2">
      <w:pPr>
        <w:pStyle w:val="Akapitzlist"/>
        <w:jc w:val="both"/>
        <w:rPr>
          <w:rFonts w:ascii="Tahoma" w:hAnsi="Tahoma" w:cs="Tahoma"/>
          <w:sz w:val="24"/>
          <w:szCs w:val="24"/>
        </w:rPr>
      </w:pPr>
    </w:p>
    <w:p w14:paraId="0F883066" w14:textId="77777777" w:rsidR="00A10242" w:rsidRPr="00A13BB2" w:rsidRDefault="00A10242" w:rsidP="00A13BB2">
      <w:pPr>
        <w:pStyle w:val="Akapitzlist"/>
        <w:jc w:val="both"/>
        <w:rPr>
          <w:rFonts w:ascii="Tahoma" w:hAnsi="Tahoma" w:cs="Tahoma"/>
          <w:sz w:val="24"/>
          <w:szCs w:val="24"/>
        </w:rPr>
      </w:pPr>
    </w:p>
    <w:p w14:paraId="76B584E1" w14:textId="77777777" w:rsidR="003E25DA" w:rsidRPr="00A13BB2" w:rsidRDefault="003E25DA" w:rsidP="00A13BB2">
      <w:pPr>
        <w:pStyle w:val="Akapitzlist"/>
        <w:jc w:val="both"/>
        <w:rPr>
          <w:rFonts w:ascii="Tahoma" w:hAnsi="Tahoma" w:cs="Tahoma"/>
          <w:sz w:val="24"/>
          <w:szCs w:val="24"/>
        </w:rPr>
      </w:pPr>
    </w:p>
    <w:p w14:paraId="2CB7A50C" w14:textId="77777777" w:rsidR="008C3971" w:rsidRPr="00A13BB2" w:rsidRDefault="003E25DA" w:rsidP="00A13BB2">
      <w:pPr>
        <w:pStyle w:val="Akapitzlist"/>
        <w:jc w:val="both"/>
        <w:rPr>
          <w:rFonts w:ascii="Tahoma" w:hAnsi="Tahoma" w:cs="Tahoma"/>
          <w:b/>
          <w:sz w:val="24"/>
          <w:szCs w:val="24"/>
        </w:rPr>
      </w:pPr>
      <w:r w:rsidRPr="00A13BB2">
        <w:rPr>
          <w:rFonts w:ascii="Tahoma" w:hAnsi="Tahoma" w:cs="Tahoma"/>
          <w:sz w:val="24"/>
          <w:szCs w:val="24"/>
        </w:rPr>
        <w:t xml:space="preserve">Za OSD  </w:t>
      </w:r>
      <w:r w:rsidRPr="00A13BB2">
        <w:rPr>
          <w:rFonts w:ascii="Tahoma" w:hAnsi="Tahoma" w:cs="Tahoma"/>
          <w:sz w:val="24"/>
          <w:szCs w:val="24"/>
        </w:rPr>
        <w:tab/>
      </w:r>
      <w:r w:rsidRPr="00A13BB2">
        <w:rPr>
          <w:rFonts w:ascii="Tahoma" w:hAnsi="Tahoma" w:cs="Tahoma"/>
          <w:sz w:val="24"/>
          <w:szCs w:val="24"/>
        </w:rPr>
        <w:tab/>
      </w:r>
      <w:r w:rsidRPr="00A13BB2">
        <w:rPr>
          <w:rFonts w:ascii="Tahoma" w:hAnsi="Tahoma" w:cs="Tahoma"/>
          <w:sz w:val="24"/>
          <w:szCs w:val="24"/>
        </w:rPr>
        <w:tab/>
      </w:r>
      <w:r w:rsidRPr="00A13BB2">
        <w:rPr>
          <w:rFonts w:ascii="Tahoma" w:hAnsi="Tahoma" w:cs="Tahoma"/>
          <w:sz w:val="24"/>
          <w:szCs w:val="24"/>
        </w:rPr>
        <w:tab/>
      </w:r>
      <w:r w:rsidRPr="00A13BB2">
        <w:rPr>
          <w:rFonts w:ascii="Tahoma" w:hAnsi="Tahoma" w:cs="Tahoma"/>
          <w:sz w:val="24"/>
          <w:szCs w:val="24"/>
        </w:rPr>
        <w:tab/>
      </w:r>
      <w:r w:rsidRPr="00A13BB2">
        <w:rPr>
          <w:rFonts w:ascii="Tahoma" w:hAnsi="Tahoma" w:cs="Tahoma"/>
          <w:sz w:val="24"/>
          <w:szCs w:val="24"/>
        </w:rPr>
        <w:tab/>
        <w:t xml:space="preserve"> Za OK</w:t>
      </w:r>
    </w:p>
    <w:p w14:paraId="7F447E1F" w14:textId="77777777" w:rsidR="00A13BB2" w:rsidRPr="00A13BB2" w:rsidRDefault="00A13BB2">
      <w:pPr>
        <w:pStyle w:val="Akapitzlist"/>
        <w:jc w:val="both"/>
        <w:rPr>
          <w:rFonts w:ascii="Tahoma" w:hAnsi="Tahoma" w:cs="Tahoma"/>
          <w:b/>
          <w:sz w:val="24"/>
          <w:szCs w:val="24"/>
        </w:rPr>
      </w:pPr>
    </w:p>
    <w:sectPr w:rsidR="00A13BB2" w:rsidRPr="00A13BB2">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60645" w14:textId="77777777" w:rsidR="00713121" w:rsidRDefault="00713121" w:rsidP="000A39AE">
      <w:pPr>
        <w:spacing w:after="0" w:line="240" w:lineRule="auto"/>
      </w:pPr>
      <w:r>
        <w:separator/>
      </w:r>
    </w:p>
  </w:endnote>
  <w:endnote w:type="continuationSeparator" w:id="0">
    <w:p w14:paraId="0F91915E" w14:textId="77777777" w:rsidR="00713121" w:rsidRDefault="00713121" w:rsidP="000A39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F9906" w14:textId="77777777" w:rsidR="00713121" w:rsidRDefault="00713121" w:rsidP="000A39AE">
      <w:pPr>
        <w:spacing w:after="0" w:line="240" w:lineRule="auto"/>
      </w:pPr>
      <w:r>
        <w:separator/>
      </w:r>
    </w:p>
  </w:footnote>
  <w:footnote w:type="continuationSeparator" w:id="0">
    <w:p w14:paraId="783509B5" w14:textId="77777777" w:rsidR="00713121" w:rsidRDefault="00713121" w:rsidP="000A39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E6397" w14:textId="77777777" w:rsidR="000A39AE" w:rsidRPr="000A39AE" w:rsidRDefault="000A39AE" w:rsidP="000A39AE">
    <w:pPr>
      <w:rPr>
        <w:rFonts w:ascii="Calibri Light" w:hAnsi="Calibri Light" w:cs="Calibri Light"/>
        <w:sz w:val="20"/>
        <w:szCs w:val="20"/>
      </w:rPr>
    </w:pPr>
    <w:r w:rsidRPr="000A39AE">
      <w:rPr>
        <w:rFonts w:ascii="Calibri Light" w:hAnsi="Calibri Light" w:cs="Calibri Light"/>
        <w:sz w:val="20"/>
        <w:szCs w:val="20"/>
      </w:rPr>
      <w:t>Załącznik nr 3 – Wzór umowy powierzenia przetwarzania danych osobowych</w:t>
    </w:r>
  </w:p>
  <w:p w14:paraId="782F9FFF" w14:textId="77777777" w:rsidR="000A39AE" w:rsidRPr="000A39AE" w:rsidRDefault="000A39AE">
    <w:pPr>
      <w:pStyle w:val="Nagwek"/>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C5C25"/>
    <w:multiLevelType w:val="hybridMultilevel"/>
    <w:tmpl w:val="73F84F80"/>
    <w:lvl w:ilvl="0" w:tplc="B2BC6580">
      <w:start w:val="1"/>
      <w:numFmt w:val="decimal"/>
      <w:lvlText w:val="%1."/>
      <w:lvlJc w:val="left"/>
      <w:pPr>
        <w:ind w:left="180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184556F1"/>
    <w:multiLevelType w:val="hybridMultilevel"/>
    <w:tmpl w:val="D0561D52"/>
    <w:lvl w:ilvl="0" w:tplc="B2BC658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224033C7"/>
    <w:multiLevelType w:val="hybridMultilevel"/>
    <w:tmpl w:val="88DA90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09B6F35"/>
    <w:multiLevelType w:val="hybridMultilevel"/>
    <w:tmpl w:val="4A0074BC"/>
    <w:lvl w:ilvl="0" w:tplc="B2BC658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41AF0DBF"/>
    <w:multiLevelType w:val="hybridMultilevel"/>
    <w:tmpl w:val="732CC576"/>
    <w:lvl w:ilvl="0" w:tplc="B2BC658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42E75510"/>
    <w:multiLevelType w:val="hybridMultilevel"/>
    <w:tmpl w:val="6F5227A4"/>
    <w:lvl w:ilvl="0" w:tplc="B2BC6580">
      <w:start w:val="1"/>
      <w:numFmt w:val="decimal"/>
      <w:lvlText w:val="%1."/>
      <w:lvlJc w:val="left"/>
      <w:pPr>
        <w:ind w:left="1080" w:hanging="360"/>
      </w:pPr>
      <w:rPr>
        <w:rFonts w:hint="default"/>
      </w:rPr>
    </w:lvl>
    <w:lvl w:ilvl="1" w:tplc="0666BFB8">
      <w:start w:val="1"/>
      <w:numFmt w:val="lowerLetter"/>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4B356363"/>
    <w:multiLevelType w:val="hybridMultilevel"/>
    <w:tmpl w:val="3050C498"/>
    <w:lvl w:ilvl="0" w:tplc="B2BC6580">
      <w:start w:val="1"/>
      <w:numFmt w:val="decimal"/>
      <w:lvlText w:val="%1."/>
      <w:lvlJc w:val="left"/>
      <w:pPr>
        <w:ind w:left="180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529320FA"/>
    <w:multiLevelType w:val="hybridMultilevel"/>
    <w:tmpl w:val="9C22461C"/>
    <w:lvl w:ilvl="0" w:tplc="B2BC6580">
      <w:start w:val="1"/>
      <w:numFmt w:val="decimal"/>
      <w:lvlText w:val="%1."/>
      <w:lvlJc w:val="left"/>
      <w:pPr>
        <w:ind w:left="180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5C433254"/>
    <w:multiLevelType w:val="hybridMultilevel"/>
    <w:tmpl w:val="188E8870"/>
    <w:lvl w:ilvl="0" w:tplc="B2BC6580">
      <w:start w:val="1"/>
      <w:numFmt w:val="decimal"/>
      <w:lvlText w:val="%1."/>
      <w:lvlJc w:val="left"/>
      <w:pPr>
        <w:ind w:left="180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676263B5"/>
    <w:multiLevelType w:val="hybridMultilevel"/>
    <w:tmpl w:val="B1FCC288"/>
    <w:lvl w:ilvl="0" w:tplc="B2BC6580">
      <w:start w:val="1"/>
      <w:numFmt w:val="decimal"/>
      <w:lvlText w:val="%1."/>
      <w:lvlJc w:val="left"/>
      <w:pPr>
        <w:ind w:left="180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6B9334F6"/>
    <w:multiLevelType w:val="hybridMultilevel"/>
    <w:tmpl w:val="2FAADC74"/>
    <w:lvl w:ilvl="0" w:tplc="B2BC658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667751313">
    <w:abstractNumId w:val="2"/>
  </w:num>
  <w:num w:numId="2" w16cid:durableId="2013530144">
    <w:abstractNumId w:val="3"/>
  </w:num>
  <w:num w:numId="3" w16cid:durableId="108745061">
    <w:abstractNumId w:val="8"/>
  </w:num>
  <w:num w:numId="4" w16cid:durableId="1818066247">
    <w:abstractNumId w:val="10"/>
  </w:num>
  <w:num w:numId="5" w16cid:durableId="1903904779">
    <w:abstractNumId w:val="9"/>
  </w:num>
  <w:num w:numId="6" w16cid:durableId="1878078390">
    <w:abstractNumId w:val="5"/>
  </w:num>
  <w:num w:numId="7" w16cid:durableId="1058237987">
    <w:abstractNumId w:val="7"/>
  </w:num>
  <w:num w:numId="8" w16cid:durableId="42411512">
    <w:abstractNumId w:val="1"/>
  </w:num>
  <w:num w:numId="9" w16cid:durableId="941110552">
    <w:abstractNumId w:val="0"/>
  </w:num>
  <w:num w:numId="10" w16cid:durableId="1527405939">
    <w:abstractNumId w:val="6"/>
  </w:num>
  <w:num w:numId="11" w16cid:durableId="21051477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F08"/>
    <w:rsid w:val="000A39AE"/>
    <w:rsid w:val="00100DA8"/>
    <w:rsid w:val="00102931"/>
    <w:rsid w:val="00153BA0"/>
    <w:rsid w:val="00166F08"/>
    <w:rsid w:val="00184357"/>
    <w:rsid w:val="00244C5A"/>
    <w:rsid w:val="002C6B21"/>
    <w:rsid w:val="0030479D"/>
    <w:rsid w:val="003B454C"/>
    <w:rsid w:val="003E25DA"/>
    <w:rsid w:val="00463912"/>
    <w:rsid w:val="004B0A05"/>
    <w:rsid w:val="00582634"/>
    <w:rsid w:val="00713121"/>
    <w:rsid w:val="00767571"/>
    <w:rsid w:val="0078456F"/>
    <w:rsid w:val="008C3971"/>
    <w:rsid w:val="00A10242"/>
    <w:rsid w:val="00A13BB2"/>
    <w:rsid w:val="00A20A2B"/>
    <w:rsid w:val="00A84245"/>
    <w:rsid w:val="00AF4BFA"/>
    <w:rsid w:val="00B16549"/>
    <w:rsid w:val="00C13244"/>
    <w:rsid w:val="00DF7727"/>
    <w:rsid w:val="00E8547C"/>
    <w:rsid w:val="00EB47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96328"/>
  <w15:chartTrackingRefBased/>
  <w15:docId w15:val="{8AEA4270-6C5B-476C-928F-75BA58A4F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166F08"/>
    <w:pPr>
      <w:ind w:left="720"/>
      <w:contextualSpacing/>
    </w:pPr>
  </w:style>
  <w:style w:type="paragraph" w:styleId="Nagwek">
    <w:name w:val="header"/>
    <w:basedOn w:val="Normalny"/>
    <w:link w:val="NagwekZnak"/>
    <w:uiPriority w:val="99"/>
    <w:unhideWhenUsed/>
    <w:rsid w:val="000A39A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A39AE"/>
    <w:rPr>
      <w:sz w:val="22"/>
      <w:szCs w:val="22"/>
      <w:lang w:eastAsia="en-US"/>
    </w:rPr>
  </w:style>
  <w:style w:type="paragraph" w:styleId="Stopka">
    <w:name w:val="footer"/>
    <w:basedOn w:val="Normalny"/>
    <w:link w:val="StopkaZnak"/>
    <w:uiPriority w:val="99"/>
    <w:unhideWhenUsed/>
    <w:rsid w:val="000A39A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A39AE"/>
    <w:rPr>
      <w:sz w:val="22"/>
      <w:szCs w:val="22"/>
      <w:lang w:eastAsia="en-US"/>
    </w:rPr>
  </w:style>
  <w:style w:type="paragraph" w:styleId="Tekstdymka">
    <w:name w:val="Balloon Text"/>
    <w:basedOn w:val="Normalny"/>
    <w:link w:val="TekstdymkaZnak"/>
    <w:uiPriority w:val="99"/>
    <w:semiHidden/>
    <w:unhideWhenUsed/>
    <w:rsid w:val="0018435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84357"/>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410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1372</Words>
  <Characters>8232</Characters>
  <Application>Microsoft Office Word</Application>
  <DocSecurity>0</DocSecurity>
  <Lines>68</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Krauz</dc:creator>
  <cp:keywords/>
  <dc:description/>
  <cp:lastModifiedBy>Paweł Koryl</cp:lastModifiedBy>
  <cp:revision>2</cp:revision>
  <dcterms:created xsi:type="dcterms:W3CDTF">2026-08-21T10:22:00Z</dcterms:created>
  <dcterms:modified xsi:type="dcterms:W3CDTF">2026-08-21T10:22:00Z</dcterms:modified>
</cp:coreProperties>
</file>